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9924" w:type="dxa"/>
        <w:tblInd w:w="-431" w:type="dxa"/>
        <w:tblLook w:val="04A0" w:firstRow="1" w:lastRow="0" w:firstColumn="1" w:lastColumn="0" w:noHBand="0" w:noVBand="1"/>
      </w:tblPr>
      <w:tblGrid>
        <w:gridCol w:w="2433"/>
        <w:gridCol w:w="187"/>
        <w:gridCol w:w="1884"/>
        <w:gridCol w:w="458"/>
        <w:gridCol w:w="49"/>
        <w:gridCol w:w="1121"/>
        <w:gridCol w:w="815"/>
        <w:gridCol w:w="22"/>
        <w:gridCol w:w="282"/>
        <w:gridCol w:w="2673"/>
      </w:tblGrid>
      <w:tr w:rsidR="00A7275D" w:rsidRPr="004D565E" w14:paraId="63F3907F" w14:textId="77777777" w:rsidTr="00CA3E87">
        <w:trPr>
          <w:trHeight w:val="359"/>
        </w:trPr>
        <w:tc>
          <w:tcPr>
            <w:tcW w:w="9924" w:type="dxa"/>
            <w:gridSpan w:val="10"/>
            <w:shd w:val="clear" w:color="auto" w:fill="FBE4D5" w:themeFill="accent2" w:themeFillTint="33"/>
          </w:tcPr>
          <w:p w14:paraId="544E893B" w14:textId="25FA8200" w:rsidR="00A7275D" w:rsidRPr="004D565E" w:rsidRDefault="00DE3B3C" w:rsidP="002163FC">
            <w:pPr>
              <w:jc w:val="center"/>
              <w:rPr>
                <w:b/>
                <w:bCs/>
                <w:lang w:val="cy-GB"/>
              </w:rPr>
            </w:pPr>
            <w:r w:rsidRPr="004D565E">
              <w:rPr>
                <w:rFonts w:asciiTheme="majorHAnsi" w:hAnsiTheme="majorHAnsi" w:cstheme="majorHAnsi"/>
                <w:b/>
                <w:bCs/>
                <w:sz w:val="32"/>
                <w:szCs w:val="32"/>
                <w:lang w:val="cy-GB"/>
              </w:rPr>
              <w:t xml:space="preserve">Ffurflen </w:t>
            </w:r>
            <w:r w:rsidR="00FC0DB1">
              <w:rPr>
                <w:rFonts w:asciiTheme="majorHAnsi" w:hAnsiTheme="majorHAnsi" w:cstheme="majorHAnsi"/>
                <w:b/>
                <w:bCs/>
                <w:sz w:val="32"/>
                <w:szCs w:val="32"/>
                <w:lang w:val="cy-GB"/>
              </w:rPr>
              <w:t>h</w:t>
            </w:r>
            <w:r w:rsidRPr="004D565E">
              <w:rPr>
                <w:rFonts w:asciiTheme="majorHAnsi" w:hAnsiTheme="majorHAnsi" w:cstheme="majorHAnsi"/>
                <w:b/>
                <w:bCs/>
                <w:sz w:val="32"/>
                <w:szCs w:val="32"/>
                <w:lang w:val="cy-GB"/>
              </w:rPr>
              <w:t xml:space="preserve">ysbysu </w:t>
            </w:r>
            <w:r w:rsidR="00FC0DB1">
              <w:rPr>
                <w:rFonts w:asciiTheme="majorHAnsi" w:hAnsiTheme="majorHAnsi" w:cstheme="majorHAnsi"/>
                <w:b/>
                <w:bCs/>
                <w:sz w:val="32"/>
                <w:szCs w:val="32"/>
                <w:lang w:val="cy-GB"/>
              </w:rPr>
              <w:t>s</w:t>
            </w:r>
            <w:r w:rsidRPr="004D565E">
              <w:rPr>
                <w:rFonts w:asciiTheme="majorHAnsi" w:hAnsiTheme="majorHAnsi" w:cstheme="majorHAnsi"/>
                <w:b/>
                <w:bCs/>
                <w:sz w:val="32"/>
                <w:szCs w:val="32"/>
                <w:lang w:val="cy-GB"/>
              </w:rPr>
              <w:t>efydlu</w:t>
            </w:r>
            <w:r w:rsidR="00F20579">
              <w:rPr>
                <w:rFonts w:asciiTheme="majorHAnsi" w:hAnsiTheme="majorHAnsi" w:cstheme="majorHAnsi"/>
                <w:b/>
                <w:bCs/>
                <w:sz w:val="32"/>
                <w:szCs w:val="32"/>
                <w:lang w:val="cy-GB"/>
              </w:rPr>
              <w:t xml:space="preserve"> </w:t>
            </w:r>
            <w:r w:rsidR="00FC0DB1">
              <w:rPr>
                <w:rFonts w:asciiTheme="majorHAnsi" w:hAnsiTheme="majorHAnsi" w:cstheme="majorHAnsi"/>
                <w:b/>
                <w:bCs/>
                <w:sz w:val="32"/>
                <w:szCs w:val="32"/>
                <w:lang w:val="cy-GB"/>
              </w:rPr>
              <w:t>fel athro cyflenwi byrdymor</w:t>
            </w:r>
          </w:p>
        </w:tc>
      </w:tr>
      <w:tr w:rsidR="00A7275D" w:rsidRPr="004D565E" w14:paraId="1BFBFEED" w14:textId="77777777" w:rsidTr="00DE3B3C">
        <w:trPr>
          <w:trHeight w:val="339"/>
        </w:trPr>
        <w:tc>
          <w:tcPr>
            <w:tcW w:w="9924" w:type="dxa"/>
            <w:gridSpan w:val="10"/>
          </w:tcPr>
          <w:p w14:paraId="1356217C" w14:textId="38D72AB8" w:rsidR="00DE3B3C" w:rsidRDefault="00DE3B3C" w:rsidP="009E20EC">
            <w:pPr>
              <w:rPr>
                <w:rFonts w:ascii="Calibri" w:eastAsia="Calibri" w:hAnsi="Calibri" w:cs="Times New Roman"/>
                <w:sz w:val="24"/>
                <w:szCs w:val="24"/>
                <w:lang w:val="cy-GB"/>
              </w:rPr>
            </w:pPr>
            <w:r w:rsidRPr="004D565E">
              <w:rPr>
                <w:rFonts w:ascii="Calibri" w:eastAsia="Calibri" w:hAnsi="Calibri" w:cs="Times New Roman"/>
                <w:sz w:val="24"/>
                <w:szCs w:val="24"/>
                <w:lang w:val="cy-GB"/>
              </w:rPr>
              <w:t xml:space="preserve">Dylid </w:t>
            </w:r>
            <w:r w:rsidR="00765348">
              <w:rPr>
                <w:rFonts w:ascii="Calibri" w:eastAsia="Calibri" w:hAnsi="Calibri" w:cs="Times New Roman"/>
                <w:sz w:val="24"/>
                <w:szCs w:val="24"/>
                <w:lang w:val="cy-GB"/>
              </w:rPr>
              <w:t xml:space="preserve">cwblhau a dychwelyd y ffurflen hon at Cyngor y Gweithlu Addysg (CGA) </w:t>
            </w:r>
            <w:r w:rsidR="00FC0DB1" w:rsidRPr="00FC0DB1">
              <w:rPr>
                <w:rFonts w:ascii="Calibri" w:eastAsia="Calibri" w:hAnsi="Calibri" w:cs="Times New Roman"/>
                <w:sz w:val="24"/>
                <w:szCs w:val="24"/>
                <w:lang w:val="cy-GB"/>
              </w:rPr>
              <w:t>ar ôl i chi benderfynu y byddwch yn ymgymryd â chyfnod sefydlu fel athro cyflenwi tymor byr ond fan bellaf, o fewn 10 diwrnod gwaith i'ch sesiwn gyntaf o waith cyflenwi/sefydlu. Bydd y wybodaeth a ddarperir ar y ffurflen hon yn cael ei defnyddio i ddiweddaru eich cofnod ar y Gofrestr Ymarferwyr Addysg ac ar gyfer gweinyddu'r rhaglen sefydlu. Dylech gadw copi o'r ffurflen hon.</w:t>
            </w:r>
          </w:p>
          <w:p w14:paraId="1F982987" w14:textId="77777777" w:rsidR="00FC0DB1" w:rsidRPr="004D565E" w:rsidRDefault="00FC0DB1" w:rsidP="009E20EC">
            <w:pPr>
              <w:rPr>
                <w:rFonts w:ascii="Calibri" w:eastAsia="Calibri" w:hAnsi="Calibri" w:cs="Times New Roman"/>
                <w:sz w:val="24"/>
                <w:szCs w:val="24"/>
                <w:lang w:val="cy-GB"/>
              </w:rPr>
            </w:pPr>
          </w:p>
          <w:p w14:paraId="6A4F41C6" w14:textId="0532209D" w:rsidR="00DE3B3C" w:rsidRPr="004D565E" w:rsidRDefault="00DE3B3C" w:rsidP="009E20EC">
            <w:pPr>
              <w:rPr>
                <w:rFonts w:ascii="Calibri" w:eastAsia="Calibri" w:hAnsi="Calibri" w:cs="Times New Roman"/>
                <w:sz w:val="24"/>
                <w:szCs w:val="24"/>
                <w:lang w:val="cy-GB"/>
              </w:rPr>
            </w:pPr>
            <w:r w:rsidRPr="004D565E">
              <w:rPr>
                <w:rFonts w:ascii="Calibri" w:eastAsia="Calibri" w:hAnsi="Calibri" w:cs="Times New Roman"/>
                <w:sz w:val="24"/>
                <w:szCs w:val="24"/>
                <w:lang w:val="cy-GB"/>
              </w:rPr>
              <w:t>Anfonwch</w:t>
            </w:r>
            <w:r w:rsidR="001E2DB3">
              <w:rPr>
                <w:rFonts w:ascii="Calibri" w:eastAsia="Calibri" w:hAnsi="Calibri" w:cs="Times New Roman"/>
                <w:sz w:val="24"/>
                <w:szCs w:val="24"/>
                <w:lang w:val="cy-GB"/>
              </w:rPr>
              <w:t xml:space="preserve"> ffurflen wedi’i chwblhau</w:t>
            </w:r>
            <w:r w:rsidRPr="004D565E">
              <w:rPr>
                <w:rFonts w:ascii="Calibri" w:eastAsia="Calibri" w:hAnsi="Calibri" w:cs="Times New Roman"/>
                <w:sz w:val="24"/>
                <w:szCs w:val="24"/>
                <w:lang w:val="cy-GB"/>
              </w:rPr>
              <w:t xml:space="preserve"> drwy e-bost at: </w:t>
            </w:r>
            <w:hyperlink r:id="rId7" w:history="1">
              <w:r w:rsidR="004B5E2A" w:rsidRPr="004D565E">
                <w:rPr>
                  <w:rStyle w:val="Hyperlink"/>
                  <w:rFonts w:ascii="Calibri" w:eastAsia="Calibri" w:hAnsi="Calibri" w:cs="Times New Roman"/>
                  <w:sz w:val="24"/>
                  <w:szCs w:val="24"/>
                  <w:lang w:val="cy-GB"/>
                </w:rPr>
                <w:t>datblygiadproffesiynol@cga.cymru</w:t>
              </w:r>
            </w:hyperlink>
            <w:r w:rsidR="004B5E2A" w:rsidRPr="004D565E">
              <w:rPr>
                <w:rFonts w:ascii="Calibri" w:eastAsia="Calibri" w:hAnsi="Calibri" w:cs="Times New Roman"/>
                <w:sz w:val="24"/>
                <w:szCs w:val="24"/>
                <w:lang w:val="cy-GB"/>
              </w:rPr>
              <w:t xml:space="preserve"> </w:t>
            </w:r>
          </w:p>
          <w:p w14:paraId="7D9B3DD0" w14:textId="77777777" w:rsidR="00DE3B3C" w:rsidRPr="004D565E" w:rsidRDefault="00DE3B3C" w:rsidP="009E20EC">
            <w:pPr>
              <w:rPr>
                <w:rFonts w:ascii="Calibri" w:eastAsia="Calibri" w:hAnsi="Calibri" w:cs="Times New Roman"/>
                <w:sz w:val="24"/>
                <w:szCs w:val="24"/>
                <w:lang w:val="cy-GB"/>
              </w:rPr>
            </w:pPr>
          </w:p>
          <w:p w14:paraId="7241495F" w14:textId="77777777" w:rsidR="00FC0DB1" w:rsidRDefault="00FC0DB1" w:rsidP="009E20EC">
            <w:pPr>
              <w:rPr>
                <w:rFonts w:ascii="Calibri" w:eastAsia="Calibri" w:hAnsi="Calibri" w:cs="Times New Roman"/>
                <w:sz w:val="24"/>
                <w:szCs w:val="24"/>
                <w:lang w:val="cy-GB"/>
              </w:rPr>
            </w:pPr>
            <w:r w:rsidRPr="00FC0DB1">
              <w:rPr>
                <w:rFonts w:ascii="Calibri" w:eastAsia="Calibri" w:hAnsi="Calibri" w:cs="Times New Roman"/>
                <w:sz w:val="24"/>
                <w:szCs w:val="24"/>
                <w:lang w:val="cy-GB"/>
              </w:rPr>
              <w:t>Cyn dechrau cyfnod sefydlu, cyfeiriwch at y gweithdrefnau a'r cyngor perthnasol i gynnwys:</w:t>
            </w:r>
          </w:p>
          <w:p w14:paraId="48949D27" w14:textId="0314E802" w:rsidR="00DE3B3C" w:rsidRPr="006A4EE5" w:rsidRDefault="00DE3B3C" w:rsidP="006A4EE5">
            <w:pPr>
              <w:pStyle w:val="ListParagraph"/>
              <w:numPr>
                <w:ilvl w:val="0"/>
                <w:numId w:val="3"/>
              </w:numPr>
              <w:jc w:val="both"/>
              <w:rPr>
                <w:rFonts w:ascii="Calibri" w:eastAsia="Calibri" w:hAnsi="Calibri" w:cs="Times New Roman"/>
                <w:sz w:val="24"/>
                <w:szCs w:val="24"/>
                <w:lang w:val="cy-GB"/>
              </w:rPr>
            </w:pPr>
            <w:r w:rsidRPr="006A4EE5">
              <w:rPr>
                <w:rFonts w:ascii="Calibri" w:eastAsia="Calibri" w:hAnsi="Calibri" w:cs="Times New Roman"/>
                <w:sz w:val="24"/>
                <w:szCs w:val="24"/>
                <w:lang w:val="cy-GB"/>
              </w:rPr>
              <w:t xml:space="preserve">Rheoliadau sefydlu Llywodraeth Cymru, canllawiau a'r safonau proffesiynol ar gyfer addysgu ac arweinyddiaeth – ewch i </w:t>
            </w:r>
            <w:hyperlink r:id="rId8" w:history="1">
              <w:r w:rsidRPr="006A4EE5">
                <w:rPr>
                  <w:rStyle w:val="Hyperlink"/>
                  <w:rFonts w:ascii="Calibri" w:eastAsia="Calibri" w:hAnsi="Calibri" w:cs="Times New Roman"/>
                  <w:sz w:val="24"/>
                  <w:szCs w:val="24"/>
                  <w:lang w:val="cy-GB"/>
                </w:rPr>
                <w:t>Hwb Llywodraeth Cymru – Sefydlu</w:t>
              </w:r>
            </w:hyperlink>
          </w:p>
          <w:p w14:paraId="560514CE" w14:textId="5EF9E1F9" w:rsidR="00E14364" w:rsidRPr="006A4EE5" w:rsidRDefault="00DE3B3C" w:rsidP="006A4EE5">
            <w:pPr>
              <w:pStyle w:val="ListParagraph"/>
              <w:numPr>
                <w:ilvl w:val="0"/>
                <w:numId w:val="3"/>
              </w:numPr>
              <w:jc w:val="both"/>
              <w:rPr>
                <w:rFonts w:ascii="Calibri" w:eastAsia="Calibri" w:hAnsi="Calibri" w:cs="Times New Roman"/>
                <w:sz w:val="24"/>
                <w:szCs w:val="24"/>
                <w:lang w:val="cy-GB"/>
              </w:rPr>
            </w:pPr>
            <w:r w:rsidRPr="006A4EE5">
              <w:rPr>
                <w:rFonts w:ascii="Calibri" w:eastAsia="Calibri" w:hAnsi="Calibri" w:cs="Times New Roman"/>
                <w:sz w:val="24"/>
                <w:szCs w:val="24"/>
                <w:lang w:val="cy-GB"/>
              </w:rPr>
              <w:t xml:space="preserve">dogfen CGA </w:t>
            </w:r>
            <w:hyperlink r:id="rId9" w:history="1">
              <w:r w:rsidRPr="006A4EE5">
                <w:rPr>
                  <w:rStyle w:val="Hyperlink"/>
                  <w:rFonts w:ascii="Calibri" w:eastAsia="Calibri" w:hAnsi="Calibri" w:cs="Times New Roman"/>
                  <w:sz w:val="24"/>
                  <w:szCs w:val="24"/>
                  <w:lang w:val="cy-GB"/>
                </w:rPr>
                <w:t>Sefydlu - trefniadau ariannu, olrhain a chofnodi</w:t>
              </w:r>
            </w:hyperlink>
          </w:p>
        </w:tc>
      </w:tr>
      <w:tr w:rsidR="00A7275D" w:rsidRPr="004D565E" w14:paraId="330AD53D" w14:textId="77777777" w:rsidTr="00CA3E87">
        <w:trPr>
          <w:trHeight w:val="359"/>
        </w:trPr>
        <w:tc>
          <w:tcPr>
            <w:tcW w:w="9924" w:type="dxa"/>
            <w:gridSpan w:val="10"/>
            <w:shd w:val="clear" w:color="auto" w:fill="FBE4D5" w:themeFill="accent2" w:themeFillTint="33"/>
          </w:tcPr>
          <w:p w14:paraId="79C5C45B" w14:textId="5A2C4268" w:rsidR="00A7275D" w:rsidRPr="004D565E" w:rsidRDefault="004B5E2A" w:rsidP="007F3AFC">
            <w:pPr>
              <w:rPr>
                <w:lang w:val="cy-GB"/>
              </w:rPr>
            </w:pPr>
            <w:r w:rsidRPr="004D565E">
              <w:rPr>
                <w:rFonts w:asciiTheme="majorHAnsi" w:hAnsiTheme="majorHAnsi" w:cstheme="majorHAnsi"/>
                <w:sz w:val="28"/>
                <w:szCs w:val="28"/>
                <w:lang w:val="cy-GB"/>
              </w:rPr>
              <w:t>Adran 1 – Manylion personol yr athro sefydlu</w:t>
            </w:r>
          </w:p>
        </w:tc>
      </w:tr>
      <w:tr w:rsidR="00123234" w:rsidRPr="004D565E" w14:paraId="3567399F" w14:textId="77777777" w:rsidTr="003E74F9">
        <w:trPr>
          <w:trHeight w:val="567"/>
        </w:trPr>
        <w:tc>
          <w:tcPr>
            <w:tcW w:w="2620" w:type="dxa"/>
            <w:gridSpan w:val="2"/>
          </w:tcPr>
          <w:p w14:paraId="41A35A81" w14:textId="5C77B570" w:rsidR="00123234" w:rsidRPr="004D565E" w:rsidRDefault="004B5E2A" w:rsidP="007F3AFC">
            <w:pPr>
              <w:rPr>
                <w:sz w:val="24"/>
                <w:szCs w:val="24"/>
                <w:lang w:val="cy-GB"/>
              </w:rPr>
            </w:pPr>
            <w:r w:rsidRPr="004D565E">
              <w:rPr>
                <w:sz w:val="24"/>
                <w:szCs w:val="24"/>
                <w:lang w:val="cy-GB"/>
              </w:rPr>
              <w:t>Enw</w:t>
            </w:r>
            <w:r w:rsidR="00123234" w:rsidRPr="004D565E">
              <w:rPr>
                <w:sz w:val="24"/>
                <w:szCs w:val="24"/>
                <w:lang w:val="cy-GB"/>
              </w:rPr>
              <w:t>:</w:t>
            </w:r>
          </w:p>
        </w:tc>
        <w:tc>
          <w:tcPr>
            <w:tcW w:w="7304" w:type="dxa"/>
            <w:gridSpan w:val="8"/>
          </w:tcPr>
          <w:p w14:paraId="443B638F" w14:textId="7B338533" w:rsidR="00123234" w:rsidRPr="004D565E" w:rsidRDefault="00123234" w:rsidP="007F3AFC">
            <w:pPr>
              <w:rPr>
                <w:sz w:val="24"/>
                <w:szCs w:val="24"/>
                <w:lang w:val="cy-GB"/>
              </w:rPr>
            </w:pPr>
          </w:p>
        </w:tc>
      </w:tr>
      <w:tr w:rsidR="005A6648" w:rsidRPr="004D565E" w14:paraId="30467F51" w14:textId="77777777" w:rsidTr="003E74F9">
        <w:trPr>
          <w:trHeight w:val="567"/>
        </w:trPr>
        <w:tc>
          <w:tcPr>
            <w:tcW w:w="2620" w:type="dxa"/>
            <w:gridSpan w:val="2"/>
          </w:tcPr>
          <w:p w14:paraId="541A45FA" w14:textId="6B69884E" w:rsidR="005A6648" w:rsidRPr="004D565E" w:rsidRDefault="004B5E2A" w:rsidP="007F3AFC">
            <w:pPr>
              <w:rPr>
                <w:sz w:val="24"/>
                <w:szCs w:val="24"/>
                <w:lang w:val="cy-GB"/>
              </w:rPr>
            </w:pPr>
            <w:r w:rsidRPr="004D565E">
              <w:rPr>
                <w:sz w:val="24"/>
                <w:szCs w:val="24"/>
                <w:lang w:val="cy-GB"/>
              </w:rPr>
              <w:t>Dyddiad geni</w:t>
            </w:r>
            <w:r w:rsidR="005A6648" w:rsidRPr="004D565E">
              <w:rPr>
                <w:sz w:val="24"/>
                <w:szCs w:val="24"/>
                <w:lang w:val="cy-GB"/>
              </w:rPr>
              <w:t>:</w:t>
            </w:r>
          </w:p>
        </w:tc>
        <w:tc>
          <w:tcPr>
            <w:tcW w:w="1884" w:type="dxa"/>
          </w:tcPr>
          <w:p w14:paraId="0EFB7106" w14:textId="5582CBA6" w:rsidR="005A6648" w:rsidRPr="004D565E" w:rsidRDefault="005A6648" w:rsidP="007F3AFC">
            <w:pPr>
              <w:rPr>
                <w:sz w:val="24"/>
                <w:szCs w:val="24"/>
                <w:lang w:val="cy-GB"/>
              </w:rPr>
            </w:pPr>
          </w:p>
        </w:tc>
        <w:tc>
          <w:tcPr>
            <w:tcW w:w="2465" w:type="dxa"/>
            <w:gridSpan w:val="5"/>
          </w:tcPr>
          <w:p w14:paraId="17028939" w14:textId="1B52A250" w:rsidR="005A6648" w:rsidRPr="004D565E" w:rsidRDefault="004D565E" w:rsidP="007F3AFC">
            <w:pPr>
              <w:rPr>
                <w:lang w:val="cy-GB"/>
              </w:rPr>
            </w:pPr>
            <w:r>
              <w:rPr>
                <w:rFonts w:ascii="Calibri" w:hAnsi="Calibri" w:cs="Calibri"/>
                <w:sz w:val="24"/>
                <w:szCs w:val="24"/>
                <w:lang w:val="cy-GB"/>
              </w:rPr>
              <w:t>Rhif cyfeirnod athro</w:t>
            </w:r>
            <w:r w:rsidR="003E74F9">
              <w:rPr>
                <w:rFonts w:ascii="Calibri" w:hAnsi="Calibri" w:cs="Calibri"/>
                <w:sz w:val="24"/>
                <w:szCs w:val="24"/>
                <w:lang w:val="cy-GB"/>
              </w:rPr>
              <w:t>:</w:t>
            </w:r>
          </w:p>
        </w:tc>
        <w:tc>
          <w:tcPr>
            <w:tcW w:w="2955" w:type="dxa"/>
            <w:gridSpan w:val="2"/>
          </w:tcPr>
          <w:p w14:paraId="13C96579" w14:textId="181C76B4" w:rsidR="005A6648" w:rsidRPr="004D565E" w:rsidRDefault="005A6648" w:rsidP="007F3AFC">
            <w:pPr>
              <w:rPr>
                <w:lang w:val="cy-GB"/>
              </w:rPr>
            </w:pPr>
          </w:p>
        </w:tc>
      </w:tr>
      <w:tr w:rsidR="00FC0DB1" w:rsidRPr="004D565E" w14:paraId="4827F808" w14:textId="77777777" w:rsidTr="003E74F9">
        <w:trPr>
          <w:trHeight w:val="567"/>
        </w:trPr>
        <w:tc>
          <w:tcPr>
            <w:tcW w:w="4504" w:type="dxa"/>
            <w:gridSpan w:val="3"/>
          </w:tcPr>
          <w:p w14:paraId="2D5EADD2" w14:textId="77777777" w:rsidR="00FC0DB1" w:rsidRPr="004D565E" w:rsidRDefault="00FC0DB1" w:rsidP="007F3AFC">
            <w:pPr>
              <w:rPr>
                <w:lang w:val="cy-GB"/>
              </w:rPr>
            </w:pPr>
            <w:r>
              <w:rPr>
                <w:sz w:val="24"/>
                <w:szCs w:val="24"/>
                <w:lang w:val="cy-GB"/>
              </w:rPr>
              <w:t>Ydych chi’n dymuno cael mentor sefydlu Cymraeg?</w:t>
            </w:r>
          </w:p>
        </w:tc>
        <w:tc>
          <w:tcPr>
            <w:tcW w:w="2465" w:type="dxa"/>
            <w:gridSpan w:val="5"/>
          </w:tcPr>
          <w:p w14:paraId="243F285C" w14:textId="62D43D70" w:rsidR="00FC0DB1" w:rsidRPr="004D565E" w:rsidRDefault="00F72557" w:rsidP="007F3AFC">
            <w:pPr>
              <w:rPr>
                <w:lang w:val="cy-GB"/>
              </w:rPr>
            </w:pPr>
            <w:sdt>
              <w:sdtPr>
                <w:rPr>
                  <w:lang w:val="cy-GB"/>
                </w:rPr>
                <w:id w:val="-738191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C0DB1">
                  <w:rPr>
                    <w:rFonts w:ascii="MS Gothic" w:eastAsia="MS Gothic" w:hAnsi="MS Gothic" w:hint="eastAsia"/>
                    <w:lang w:val="cy-GB"/>
                  </w:rPr>
                  <w:t>☐</w:t>
                </w:r>
              </w:sdtContent>
            </w:sdt>
            <w:r w:rsidR="00FC0DB1">
              <w:rPr>
                <w:lang w:val="cy-GB"/>
              </w:rPr>
              <w:t>Ydw</w:t>
            </w:r>
          </w:p>
        </w:tc>
        <w:tc>
          <w:tcPr>
            <w:tcW w:w="2955" w:type="dxa"/>
            <w:gridSpan w:val="2"/>
          </w:tcPr>
          <w:p w14:paraId="7BA6C6DD" w14:textId="1DF4FD66" w:rsidR="00FC0DB1" w:rsidRPr="004D565E" w:rsidRDefault="00F72557" w:rsidP="007F3AFC">
            <w:pPr>
              <w:rPr>
                <w:lang w:val="cy-GB"/>
              </w:rPr>
            </w:pPr>
            <w:sdt>
              <w:sdtPr>
                <w:rPr>
                  <w:lang w:val="cy-GB"/>
                </w:rPr>
                <w:id w:val="4850540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C0DB1">
                  <w:rPr>
                    <w:rFonts w:ascii="MS Gothic" w:eastAsia="MS Gothic" w:hAnsi="MS Gothic" w:hint="eastAsia"/>
                    <w:lang w:val="cy-GB"/>
                  </w:rPr>
                  <w:t>☐</w:t>
                </w:r>
              </w:sdtContent>
            </w:sdt>
            <w:r w:rsidR="00FC0DB1">
              <w:rPr>
                <w:lang w:val="cy-GB"/>
              </w:rPr>
              <w:t>Nac ydw</w:t>
            </w:r>
          </w:p>
        </w:tc>
      </w:tr>
      <w:tr w:rsidR="00A7275D" w:rsidRPr="004D565E" w14:paraId="4EE80A69" w14:textId="77777777" w:rsidTr="00CA3E87">
        <w:trPr>
          <w:trHeight w:val="339"/>
        </w:trPr>
        <w:tc>
          <w:tcPr>
            <w:tcW w:w="9924" w:type="dxa"/>
            <w:gridSpan w:val="10"/>
            <w:shd w:val="clear" w:color="auto" w:fill="FBE4D5" w:themeFill="accent2" w:themeFillTint="33"/>
          </w:tcPr>
          <w:p w14:paraId="09DF19A8" w14:textId="47329696" w:rsidR="00A7275D" w:rsidRPr="004D565E" w:rsidRDefault="004B5E2A" w:rsidP="007F3AFC">
            <w:pPr>
              <w:rPr>
                <w:lang w:val="cy-GB"/>
              </w:rPr>
            </w:pPr>
            <w:r w:rsidRPr="004D565E">
              <w:rPr>
                <w:rFonts w:asciiTheme="majorHAnsi" w:hAnsiTheme="majorHAnsi" w:cstheme="majorHAnsi"/>
                <w:sz w:val="28"/>
                <w:szCs w:val="28"/>
                <w:lang w:val="cy-GB"/>
              </w:rPr>
              <w:t>Adran 2 – Manylion cy</w:t>
            </w:r>
            <w:r w:rsidR="00FC0DB1">
              <w:rPr>
                <w:rFonts w:asciiTheme="majorHAnsi" w:hAnsiTheme="majorHAnsi" w:cstheme="majorHAnsi"/>
                <w:sz w:val="28"/>
                <w:szCs w:val="28"/>
                <w:lang w:val="cy-GB"/>
              </w:rPr>
              <w:t>swllt</w:t>
            </w:r>
          </w:p>
        </w:tc>
      </w:tr>
      <w:tr w:rsidR="00123234" w:rsidRPr="004D565E" w14:paraId="0E6176EE" w14:textId="77777777" w:rsidTr="003E74F9">
        <w:trPr>
          <w:trHeight w:val="567"/>
        </w:trPr>
        <w:tc>
          <w:tcPr>
            <w:tcW w:w="2620" w:type="dxa"/>
            <w:gridSpan w:val="2"/>
          </w:tcPr>
          <w:p w14:paraId="36E449D1" w14:textId="727B5547" w:rsidR="00123234" w:rsidRPr="004D565E" w:rsidRDefault="00FC0DB1" w:rsidP="007F3AFC">
            <w:pPr>
              <w:rPr>
                <w:sz w:val="24"/>
                <w:szCs w:val="24"/>
                <w:lang w:val="cy-GB"/>
              </w:rPr>
            </w:pPr>
            <w:r>
              <w:rPr>
                <w:sz w:val="24"/>
                <w:szCs w:val="24"/>
                <w:lang w:val="cy-GB"/>
              </w:rPr>
              <w:t>Cyfeiriad</w:t>
            </w:r>
            <w:r w:rsidR="00123234" w:rsidRPr="004D565E">
              <w:rPr>
                <w:sz w:val="24"/>
                <w:szCs w:val="24"/>
                <w:lang w:val="cy-GB"/>
              </w:rPr>
              <w:t>:</w:t>
            </w:r>
          </w:p>
        </w:tc>
        <w:tc>
          <w:tcPr>
            <w:tcW w:w="7304" w:type="dxa"/>
            <w:gridSpan w:val="8"/>
          </w:tcPr>
          <w:p w14:paraId="0A378121" w14:textId="3D4C2948" w:rsidR="00123234" w:rsidRPr="004D565E" w:rsidRDefault="00123234" w:rsidP="007F3AFC">
            <w:pPr>
              <w:rPr>
                <w:lang w:val="cy-GB"/>
              </w:rPr>
            </w:pPr>
          </w:p>
        </w:tc>
      </w:tr>
      <w:tr w:rsidR="003E74F9" w:rsidRPr="004D565E" w14:paraId="3B4091BC" w14:textId="77777777" w:rsidTr="003E74F9">
        <w:trPr>
          <w:trHeight w:val="567"/>
        </w:trPr>
        <w:tc>
          <w:tcPr>
            <w:tcW w:w="2620" w:type="dxa"/>
            <w:gridSpan w:val="2"/>
          </w:tcPr>
          <w:p w14:paraId="4C1C34D1" w14:textId="74B0D968" w:rsidR="003E74F9" w:rsidRPr="004D565E" w:rsidRDefault="003E74F9" w:rsidP="007F3AFC">
            <w:pPr>
              <w:rPr>
                <w:sz w:val="24"/>
                <w:szCs w:val="24"/>
                <w:lang w:val="cy-GB"/>
              </w:rPr>
            </w:pPr>
            <w:r>
              <w:rPr>
                <w:rFonts w:ascii="Calibri" w:hAnsi="Calibri" w:cs="Calibri"/>
                <w:sz w:val="24"/>
                <w:szCs w:val="24"/>
                <w:lang w:val="cy-GB"/>
              </w:rPr>
              <w:t>Cod post:</w:t>
            </w:r>
          </w:p>
        </w:tc>
        <w:tc>
          <w:tcPr>
            <w:tcW w:w="2391" w:type="dxa"/>
            <w:gridSpan w:val="3"/>
          </w:tcPr>
          <w:p w14:paraId="4084D06B" w14:textId="77777777" w:rsidR="003E74F9" w:rsidRPr="004D565E" w:rsidRDefault="003E74F9" w:rsidP="007F3AFC">
            <w:pPr>
              <w:rPr>
                <w:lang w:val="cy-GB"/>
              </w:rPr>
            </w:pPr>
          </w:p>
        </w:tc>
        <w:tc>
          <w:tcPr>
            <w:tcW w:w="1936" w:type="dxa"/>
            <w:gridSpan w:val="2"/>
          </w:tcPr>
          <w:p w14:paraId="0B6A2E7C" w14:textId="77777777" w:rsidR="003E74F9" w:rsidRPr="004D565E" w:rsidRDefault="003E74F9" w:rsidP="007F3AFC">
            <w:pPr>
              <w:rPr>
                <w:lang w:val="cy-GB"/>
              </w:rPr>
            </w:pPr>
            <w:r>
              <w:rPr>
                <w:sz w:val="24"/>
                <w:szCs w:val="24"/>
                <w:lang w:val="cy-GB"/>
              </w:rPr>
              <w:t>Rhif ffôn</w:t>
            </w:r>
            <w:r w:rsidRPr="004D565E">
              <w:rPr>
                <w:sz w:val="24"/>
                <w:szCs w:val="24"/>
                <w:lang w:val="cy-GB"/>
              </w:rPr>
              <w:t>:</w:t>
            </w:r>
          </w:p>
        </w:tc>
        <w:tc>
          <w:tcPr>
            <w:tcW w:w="2977" w:type="dxa"/>
            <w:gridSpan w:val="3"/>
          </w:tcPr>
          <w:p w14:paraId="1FD4A166" w14:textId="0F53582B" w:rsidR="003E74F9" w:rsidRPr="004D565E" w:rsidRDefault="003E74F9" w:rsidP="007F3AFC">
            <w:pPr>
              <w:rPr>
                <w:lang w:val="cy-GB"/>
              </w:rPr>
            </w:pPr>
          </w:p>
        </w:tc>
      </w:tr>
      <w:tr w:rsidR="002137E0" w:rsidRPr="004D565E" w14:paraId="697FCAFB" w14:textId="77777777" w:rsidTr="003E74F9">
        <w:trPr>
          <w:trHeight w:val="567"/>
        </w:trPr>
        <w:tc>
          <w:tcPr>
            <w:tcW w:w="2620" w:type="dxa"/>
            <w:gridSpan w:val="2"/>
          </w:tcPr>
          <w:p w14:paraId="76E724E6" w14:textId="7E56AEF9" w:rsidR="002137E0" w:rsidRPr="004D565E" w:rsidRDefault="00FC0DB1" w:rsidP="00B9532B">
            <w:pPr>
              <w:rPr>
                <w:lang w:val="cy-GB"/>
              </w:rPr>
            </w:pPr>
            <w:r>
              <w:rPr>
                <w:sz w:val="24"/>
                <w:szCs w:val="24"/>
                <w:lang w:val="cy-GB"/>
              </w:rPr>
              <w:t>Cyfeiriad e-bost:</w:t>
            </w:r>
          </w:p>
        </w:tc>
        <w:tc>
          <w:tcPr>
            <w:tcW w:w="7304" w:type="dxa"/>
            <w:gridSpan w:val="8"/>
          </w:tcPr>
          <w:p w14:paraId="6E6D1306" w14:textId="3961C59F" w:rsidR="002137E0" w:rsidRPr="004D565E" w:rsidRDefault="002137E0" w:rsidP="00B9532B">
            <w:pPr>
              <w:rPr>
                <w:lang w:val="cy-GB"/>
              </w:rPr>
            </w:pPr>
          </w:p>
        </w:tc>
      </w:tr>
      <w:tr w:rsidR="00B9532B" w:rsidRPr="004D565E" w14:paraId="0130164F" w14:textId="77777777" w:rsidTr="00CA3E87">
        <w:trPr>
          <w:trHeight w:val="339"/>
        </w:trPr>
        <w:tc>
          <w:tcPr>
            <w:tcW w:w="9924" w:type="dxa"/>
            <w:gridSpan w:val="10"/>
            <w:shd w:val="clear" w:color="auto" w:fill="FBE4D5" w:themeFill="accent2" w:themeFillTint="33"/>
          </w:tcPr>
          <w:p w14:paraId="0070C487" w14:textId="127D6293" w:rsidR="00B9532B" w:rsidRPr="004D565E" w:rsidRDefault="004B5E2A" w:rsidP="00B9532B">
            <w:pPr>
              <w:rPr>
                <w:lang w:val="cy-GB"/>
              </w:rPr>
            </w:pPr>
            <w:r w:rsidRPr="004D565E">
              <w:rPr>
                <w:rFonts w:asciiTheme="majorHAnsi" w:hAnsiTheme="majorHAnsi" w:cstheme="majorHAnsi"/>
                <w:sz w:val="28"/>
                <w:szCs w:val="28"/>
                <w:lang w:val="cy-GB"/>
              </w:rPr>
              <w:t xml:space="preserve">Adran 3 – </w:t>
            </w:r>
            <w:r w:rsidR="00FC0DB1">
              <w:rPr>
                <w:rFonts w:asciiTheme="majorHAnsi" w:hAnsiTheme="majorHAnsi" w:cstheme="majorHAnsi"/>
                <w:sz w:val="28"/>
                <w:szCs w:val="28"/>
                <w:lang w:val="cy-GB"/>
              </w:rPr>
              <w:t>Manylion cyflogaeth</w:t>
            </w:r>
          </w:p>
        </w:tc>
      </w:tr>
      <w:tr w:rsidR="00FC0DB1" w:rsidRPr="004D565E" w14:paraId="6B0CF63F" w14:textId="77777777" w:rsidTr="00FC0DB1">
        <w:trPr>
          <w:trHeight w:val="339"/>
        </w:trPr>
        <w:tc>
          <w:tcPr>
            <w:tcW w:w="9924" w:type="dxa"/>
            <w:gridSpan w:val="10"/>
          </w:tcPr>
          <w:p w14:paraId="523F8CE4" w14:textId="0A067E3D" w:rsidR="00FC0DB1" w:rsidRPr="004D565E" w:rsidRDefault="00FC0DB1" w:rsidP="00B9532B">
            <w:pPr>
              <w:rPr>
                <w:rFonts w:asciiTheme="majorHAnsi" w:hAnsiTheme="majorHAnsi" w:cstheme="majorHAnsi"/>
                <w:sz w:val="28"/>
                <w:szCs w:val="28"/>
                <w:lang w:val="cy-GB"/>
              </w:rPr>
            </w:pPr>
            <w:r w:rsidRPr="00FC0DB1">
              <w:rPr>
                <w:rFonts w:cstheme="minorHAnsi"/>
                <w:sz w:val="24"/>
                <w:szCs w:val="24"/>
                <w:lang w:val="cy-GB"/>
              </w:rPr>
              <w:t xml:space="preserve">Nodwch </w:t>
            </w:r>
            <w:r w:rsidRPr="00FC0DB1">
              <w:rPr>
                <w:rFonts w:cstheme="minorHAnsi"/>
                <w:b/>
                <w:bCs/>
                <w:sz w:val="24"/>
                <w:szCs w:val="24"/>
                <w:lang w:val="cy-GB"/>
              </w:rPr>
              <w:t>un</w:t>
            </w:r>
            <w:r w:rsidRPr="00FC0DB1">
              <w:rPr>
                <w:rFonts w:cstheme="minorHAnsi"/>
                <w:sz w:val="24"/>
                <w:szCs w:val="24"/>
                <w:lang w:val="cy-GB"/>
              </w:rPr>
              <w:t xml:space="preserve"> Awdurdod Lleol lle rydych chi'n disgwyl gwneud y rhan fwyaf o'ch gwaith cyflenwi. </w:t>
            </w:r>
            <w:r w:rsidRPr="00FC0DB1">
              <w:rPr>
                <w:rFonts w:cstheme="minorHAnsi"/>
                <w:b/>
                <w:bCs/>
                <w:sz w:val="24"/>
                <w:szCs w:val="24"/>
                <w:lang w:val="cy-GB"/>
              </w:rPr>
              <w:t xml:space="preserve">Peidiwch </w:t>
            </w:r>
            <w:r w:rsidRPr="00FC0DB1">
              <w:rPr>
                <w:rFonts w:cstheme="minorHAnsi"/>
                <w:sz w:val="24"/>
                <w:szCs w:val="24"/>
                <w:lang w:val="cy-GB"/>
              </w:rPr>
              <w:t>â chofnodi unrhyw fanylion asiantaeth yn yr adran hon</w:t>
            </w:r>
            <w:r w:rsidRPr="00FC0DB1">
              <w:rPr>
                <w:rFonts w:asciiTheme="majorHAnsi" w:hAnsiTheme="majorHAnsi" w:cstheme="majorHAnsi"/>
                <w:sz w:val="28"/>
                <w:szCs w:val="28"/>
                <w:lang w:val="cy-GB"/>
              </w:rPr>
              <w:t>.</w:t>
            </w:r>
          </w:p>
        </w:tc>
      </w:tr>
      <w:tr w:rsidR="00FC0DB1" w:rsidRPr="004D565E" w14:paraId="49FDA06A" w14:textId="77777777" w:rsidTr="003E74F9">
        <w:trPr>
          <w:trHeight w:val="454"/>
        </w:trPr>
        <w:tc>
          <w:tcPr>
            <w:tcW w:w="2620" w:type="dxa"/>
            <w:gridSpan w:val="2"/>
          </w:tcPr>
          <w:p w14:paraId="4A23F2E2" w14:textId="7036FF01" w:rsidR="00FC0DB1" w:rsidRPr="004D565E" w:rsidRDefault="00FC0DB1" w:rsidP="00B9532B">
            <w:pPr>
              <w:rPr>
                <w:sz w:val="24"/>
                <w:szCs w:val="24"/>
                <w:lang w:val="cy-GB"/>
              </w:rPr>
            </w:pPr>
            <w:r>
              <w:rPr>
                <w:sz w:val="24"/>
                <w:szCs w:val="24"/>
                <w:lang w:val="cy-GB"/>
              </w:rPr>
              <w:t>Enw Awdurdod Lleol</w:t>
            </w:r>
            <w:r w:rsidRPr="004D565E">
              <w:rPr>
                <w:sz w:val="24"/>
                <w:szCs w:val="24"/>
                <w:lang w:val="cy-GB"/>
              </w:rPr>
              <w:t>:</w:t>
            </w:r>
          </w:p>
        </w:tc>
        <w:tc>
          <w:tcPr>
            <w:tcW w:w="7304" w:type="dxa"/>
            <w:gridSpan w:val="8"/>
          </w:tcPr>
          <w:p w14:paraId="0E4A0DBC" w14:textId="45EA039C" w:rsidR="00FC0DB1" w:rsidRPr="004D565E" w:rsidRDefault="00FC0DB1" w:rsidP="00B9532B">
            <w:pPr>
              <w:rPr>
                <w:sz w:val="24"/>
                <w:szCs w:val="24"/>
                <w:lang w:val="cy-GB"/>
              </w:rPr>
            </w:pPr>
          </w:p>
        </w:tc>
      </w:tr>
      <w:tr w:rsidR="00FC0DB1" w:rsidRPr="004D565E" w14:paraId="7F6A16FC" w14:textId="77777777" w:rsidTr="003E74F9">
        <w:trPr>
          <w:trHeight w:val="454"/>
        </w:trPr>
        <w:tc>
          <w:tcPr>
            <w:tcW w:w="2620" w:type="dxa"/>
            <w:gridSpan w:val="2"/>
          </w:tcPr>
          <w:p w14:paraId="0EC42D22" w14:textId="77777777" w:rsidR="00FC0DB1" w:rsidRPr="004D565E" w:rsidRDefault="00FC0DB1" w:rsidP="00B9532B">
            <w:pPr>
              <w:rPr>
                <w:sz w:val="24"/>
                <w:szCs w:val="24"/>
                <w:lang w:val="cy-GB"/>
              </w:rPr>
            </w:pPr>
            <w:r w:rsidRPr="004D565E">
              <w:rPr>
                <w:sz w:val="24"/>
                <w:szCs w:val="24"/>
                <w:lang w:val="cy-GB"/>
              </w:rPr>
              <w:t>Pwnc:</w:t>
            </w:r>
          </w:p>
        </w:tc>
        <w:tc>
          <w:tcPr>
            <w:tcW w:w="2342" w:type="dxa"/>
            <w:gridSpan w:val="2"/>
          </w:tcPr>
          <w:p w14:paraId="17042594" w14:textId="7FD8F20A" w:rsidR="00FC0DB1" w:rsidRPr="004D565E" w:rsidRDefault="00F72557" w:rsidP="00B9532B">
            <w:pPr>
              <w:rPr>
                <w:sz w:val="24"/>
                <w:szCs w:val="24"/>
                <w:lang w:val="cy-GB"/>
              </w:rPr>
            </w:pPr>
            <w:sdt>
              <w:sdtPr>
                <w:rPr>
                  <w:sz w:val="24"/>
                  <w:szCs w:val="24"/>
                  <w:lang w:val="cy-GB"/>
                </w:rPr>
                <w:id w:val="13864468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C0DB1">
                  <w:rPr>
                    <w:rFonts w:ascii="MS Gothic" w:eastAsia="MS Gothic" w:hAnsi="MS Gothic" w:hint="eastAsia"/>
                    <w:sz w:val="24"/>
                    <w:szCs w:val="24"/>
                    <w:lang w:val="cy-GB"/>
                  </w:rPr>
                  <w:t>☐</w:t>
                </w:r>
              </w:sdtContent>
            </w:sdt>
            <w:r w:rsidR="00FC0DB1">
              <w:rPr>
                <w:sz w:val="24"/>
                <w:szCs w:val="24"/>
                <w:lang w:val="cy-GB"/>
              </w:rPr>
              <w:t>Cynradd</w:t>
            </w:r>
          </w:p>
        </w:tc>
        <w:tc>
          <w:tcPr>
            <w:tcW w:w="2289" w:type="dxa"/>
            <w:gridSpan w:val="5"/>
          </w:tcPr>
          <w:p w14:paraId="15226966" w14:textId="0B2050FA" w:rsidR="00FC0DB1" w:rsidRPr="004D565E" w:rsidRDefault="00F72557" w:rsidP="00B9532B">
            <w:pPr>
              <w:rPr>
                <w:sz w:val="24"/>
                <w:szCs w:val="24"/>
                <w:lang w:val="cy-GB"/>
              </w:rPr>
            </w:pPr>
            <w:sdt>
              <w:sdtPr>
                <w:rPr>
                  <w:sz w:val="24"/>
                  <w:szCs w:val="24"/>
                  <w:lang w:val="cy-GB"/>
                </w:rPr>
                <w:id w:val="-129150255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C0DB1">
                  <w:rPr>
                    <w:rFonts w:ascii="MS Gothic" w:eastAsia="MS Gothic" w:hAnsi="MS Gothic" w:hint="eastAsia"/>
                    <w:sz w:val="24"/>
                    <w:szCs w:val="24"/>
                    <w:lang w:val="cy-GB"/>
                  </w:rPr>
                  <w:t>☐</w:t>
                </w:r>
              </w:sdtContent>
            </w:sdt>
            <w:r w:rsidR="00FC0DB1">
              <w:rPr>
                <w:sz w:val="24"/>
                <w:szCs w:val="24"/>
                <w:lang w:val="cy-GB"/>
              </w:rPr>
              <w:t>Uwchradd</w:t>
            </w:r>
          </w:p>
        </w:tc>
        <w:tc>
          <w:tcPr>
            <w:tcW w:w="2673" w:type="dxa"/>
          </w:tcPr>
          <w:p w14:paraId="0EAC3496" w14:textId="61467F79" w:rsidR="00FC0DB1" w:rsidRPr="004D565E" w:rsidRDefault="00F72557" w:rsidP="00B9532B">
            <w:pPr>
              <w:rPr>
                <w:sz w:val="24"/>
                <w:szCs w:val="24"/>
                <w:lang w:val="cy-GB"/>
              </w:rPr>
            </w:pPr>
            <w:sdt>
              <w:sdtPr>
                <w:rPr>
                  <w:sz w:val="24"/>
                  <w:szCs w:val="24"/>
                  <w:lang w:val="cy-GB"/>
                </w:rPr>
                <w:id w:val="-9047561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C0DB1">
                  <w:rPr>
                    <w:rFonts w:ascii="MS Gothic" w:eastAsia="MS Gothic" w:hAnsi="MS Gothic" w:hint="eastAsia"/>
                    <w:sz w:val="24"/>
                    <w:szCs w:val="24"/>
                    <w:lang w:val="cy-GB"/>
                  </w:rPr>
                  <w:t>☐</w:t>
                </w:r>
              </w:sdtContent>
            </w:sdt>
            <w:r w:rsidR="00FC0DB1">
              <w:rPr>
                <w:sz w:val="24"/>
                <w:szCs w:val="24"/>
                <w:lang w:val="cy-GB"/>
              </w:rPr>
              <w:t>Arbennig</w:t>
            </w:r>
          </w:p>
        </w:tc>
      </w:tr>
      <w:tr w:rsidR="00B9532B" w:rsidRPr="004D565E" w14:paraId="05CF19CB" w14:textId="77777777" w:rsidTr="00CA3E87">
        <w:trPr>
          <w:trHeight w:val="339"/>
        </w:trPr>
        <w:tc>
          <w:tcPr>
            <w:tcW w:w="9924" w:type="dxa"/>
            <w:gridSpan w:val="10"/>
            <w:shd w:val="clear" w:color="auto" w:fill="FBE4D5" w:themeFill="accent2" w:themeFillTint="33"/>
          </w:tcPr>
          <w:p w14:paraId="45B68312" w14:textId="6BD5C234" w:rsidR="00B9532B" w:rsidRPr="004D565E" w:rsidRDefault="004B5E2A" w:rsidP="00B9532B">
            <w:pPr>
              <w:rPr>
                <w:lang w:val="cy-GB"/>
              </w:rPr>
            </w:pPr>
            <w:r w:rsidRPr="004D565E">
              <w:rPr>
                <w:rFonts w:asciiTheme="majorHAnsi" w:hAnsiTheme="majorHAnsi" w:cstheme="majorHAnsi"/>
                <w:sz w:val="28"/>
                <w:szCs w:val="28"/>
                <w:lang w:val="cy-GB"/>
              </w:rPr>
              <w:t>Adran 5 – Datganiadau - Pwysig</w:t>
            </w:r>
          </w:p>
        </w:tc>
      </w:tr>
      <w:tr w:rsidR="006A4EE5" w:rsidRPr="004D565E" w14:paraId="1E63F30B" w14:textId="77777777" w:rsidTr="00765348">
        <w:trPr>
          <w:trHeight w:val="2268"/>
        </w:trPr>
        <w:tc>
          <w:tcPr>
            <w:tcW w:w="9924" w:type="dxa"/>
            <w:gridSpan w:val="10"/>
          </w:tcPr>
          <w:p w14:paraId="2C14178B" w14:textId="318E9EB9" w:rsidR="006A4EE5" w:rsidRPr="004D565E" w:rsidRDefault="006A4EE5" w:rsidP="006303A8">
            <w:pPr>
              <w:rPr>
                <w:rFonts w:eastAsia="Times New Roman" w:cstheme="minorHAnsi"/>
                <w:sz w:val="24"/>
                <w:szCs w:val="24"/>
                <w:lang w:val="cy-GB" w:eastAsia="en-GB"/>
              </w:rPr>
            </w:pPr>
            <w:r w:rsidRPr="004D565E">
              <w:rPr>
                <w:rFonts w:eastAsia="Times New Roman" w:cstheme="minorHAnsi"/>
                <w:sz w:val="24"/>
                <w:szCs w:val="24"/>
                <w:lang w:val="cy-GB" w:eastAsia="en-GB"/>
              </w:rPr>
              <w:t>Yn unol â chanllawiau Llywodraeth Cymru, rhaid i athrawon sy'n ymgymryd â sefydlu feddu ar SAC a rhaid iddynt fod wedi'u cofrestru gyda CGA yn y categori athro ysgol.</w:t>
            </w:r>
          </w:p>
          <w:p w14:paraId="6A36002B" w14:textId="1F93D8E2" w:rsidR="00765348" w:rsidRDefault="003E74F9" w:rsidP="00B9532B">
            <w:pPr>
              <w:rPr>
                <w:rFonts w:ascii="Calibri" w:hAnsi="Calibri" w:cs="Calibri"/>
                <w:sz w:val="24"/>
                <w:szCs w:val="24"/>
                <w:lang w:val="cy-GB"/>
              </w:rPr>
            </w:pPr>
            <w:r>
              <w:rPr>
                <w:rFonts w:ascii="Calibri" w:hAnsi="Calibri" w:cs="Calibri"/>
                <w:sz w:val="24"/>
                <w:szCs w:val="24"/>
                <w:lang w:val="cy-GB"/>
              </w:rPr>
              <w:t>Yn ogystal, o</w:t>
            </w:r>
            <w:r w:rsidR="006A4EE5">
              <w:rPr>
                <w:rFonts w:ascii="Calibri" w:hAnsi="Calibri" w:cs="Calibri"/>
                <w:sz w:val="24"/>
                <w:szCs w:val="24"/>
                <w:lang w:val="cy-GB"/>
              </w:rPr>
              <w:t xml:space="preserve"> dan Reoliadau Cyngor y Gweithlu Addysg (Prif Swyddogaethau) (Cymru) 2015, mae cofrestru yn ofyniad statudol ar gyfer pob athro ysgol cymwys sy'n cyflawni gwaith penodedig athro ysgol mewn ysgol a gynhelir yng Nghymru.</w:t>
            </w:r>
            <w:r w:rsidR="00765348">
              <w:rPr>
                <w:rFonts w:ascii="Calibri" w:hAnsi="Calibri" w:cs="Calibri"/>
                <w:sz w:val="24"/>
                <w:szCs w:val="24"/>
                <w:lang w:val="cy-GB"/>
              </w:rPr>
              <w:t xml:space="preserve"> </w:t>
            </w:r>
          </w:p>
          <w:p w14:paraId="159986A3" w14:textId="77777777" w:rsidR="00765348" w:rsidRDefault="00765348" w:rsidP="00B9532B">
            <w:pPr>
              <w:rPr>
                <w:rFonts w:ascii="Calibri" w:hAnsi="Calibri" w:cs="Calibri"/>
                <w:sz w:val="24"/>
                <w:szCs w:val="24"/>
                <w:lang w:val="cy-GB"/>
              </w:rPr>
            </w:pPr>
          </w:p>
          <w:p w14:paraId="4430C78B" w14:textId="6A5E5ACB" w:rsidR="00765348" w:rsidRPr="00765348" w:rsidRDefault="00765348" w:rsidP="00B9532B">
            <w:pPr>
              <w:rPr>
                <w:rFonts w:ascii="Calibri" w:hAnsi="Calibri" w:cs="Calibri"/>
                <w:sz w:val="24"/>
                <w:szCs w:val="24"/>
                <w:lang w:val="cy-GB"/>
              </w:rPr>
            </w:pPr>
            <w:r w:rsidRPr="00765348">
              <w:rPr>
                <w:rFonts w:ascii="Calibri" w:hAnsi="Calibri" w:cs="Calibri"/>
                <w:sz w:val="24"/>
                <w:szCs w:val="24"/>
                <w:lang w:val="cy-GB"/>
              </w:rPr>
              <w:t>Rwy'n cadarnhau fy mod wedi cael SAC ar ôl 1af Ebrill 2003 a'm bod wedi cofrestru gyda'r CGA yng nghategori athro ysgol a byddaf yn ymgymryd â chyfnod sefydlu fel athro cyflenwi tymor byr.</w:t>
            </w:r>
          </w:p>
        </w:tc>
      </w:tr>
      <w:tr w:rsidR="007841B6" w:rsidRPr="004D565E" w14:paraId="1AFDD7C7" w14:textId="77777777" w:rsidTr="003E74F9">
        <w:trPr>
          <w:trHeight w:val="567"/>
        </w:trPr>
        <w:tc>
          <w:tcPr>
            <w:tcW w:w="2433" w:type="dxa"/>
          </w:tcPr>
          <w:p w14:paraId="7E23E927" w14:textId="65D18B62" w:rsidR="007841B6" w:rsidRPr="007841B6" w:rsidRDefault="007841B6" w:rsidP="00B9532B">
            <w:pPr>
              <w:rPr>
                <w:rFonts w:cstheme="minorHAnsi"/>
                <w:sz w:val="24"/>
                <w:szCs w:val="24"/>
                <w:lang w:val="cy-GB"/>
              </w:rPr>
            </w:pPr>
            <w:r w:rsidRPr="007841B6">
              <w:rPr>
                <w:rFonts w:cstheme="minorHAnsi"/>
                <w:sz w:val="24"/>
                <w:szCs w:val="24"/>
                <w:lang w:val="cy-GB"/>
              </w:rPr>
              <w:t>Llofnod athro sefydlu:</w:t>
            </w:r>
          </w:p>
        </w:tc>
        <w:tc>
          <w:tcPr>
            <w:tcW w:w="3699" w:type="dxa"/>
            <w:gridSpan w:val="5"/>
          </w:tcPr>
          <w:p w14:paraId="5F1004F2" w14:textId="69B765D9" w:rsidR="007841B6" w:rsidRPr="004D565E" w:rsidRDefault="007841B6" w:rsidP="00B9532B">
            <w:pPr>
              <w:rPr>
                <w:rFonts w:asciiTheme="majorHAnsi" w:hAnsiTheme="majorHAnsi" w:cstheme="majorHAnsi"/>
                <w:sz w:val="28"/>
                <w:szCs w:val="28"/>
                <w:lang w:val="cy-GB"/>
              </w:rPr>
            </w:pPr>
          </w:p>
        </w:tc>
        <w:tc>
          <w:tcPr>
            <w:tcW w:w="1119" w:type="dxa"/>
            <w:gridSpan w:val="3"/>
          </w:tcPr>
          <w:p w14:paraId="559C89FD" w14:textId="6E24D9BC" w:rsidR="007841B6" w:rsidRPr="007841B6" w:rsidRDefault="007841B6" w:rsidP="00B9532B">
            <w:pPr>
              <w:rPr>
                <w:rFonts w:cstheme="minorHAnsi"/>
                <w:sz w:val="24"/>
                <w:szCs w:val="24"/>
                <w:lang w:val="cy-GB"/>
              </w:rPr>
            </w:pPr>
            <w:r w:rsidRPr="007841B6">
              <w:rPr>
                <w:rFonts w:cstheme="minorHAnsi"/>
                <w:sz w:val="24"/>
                <w:szCs w:val="24"/>
                <w:lang w:val="cy-GB"/>
              </w:rPr>
              <w:t>Dyddiad:</w:t>
            </w:r>
          </w:p>
        </w:tc>
        <w:tc>
          <w:tcPr>
            <w:tcW w:w="2673" w:type="dxa"/>
          </w:tcPr>
          <w:p w14:paraId="2B9F57F3" w14:textId="640324A1" w:rsidR="007841B6" w:rsidRPr="004D565E" w:rsidRDefault="007841B6" w:rsidP="00B9532B">
            <w:pPr>
              <w:rPr>
                <w:rFonts w:asciiTheme="majorHAnsi" w:hAnsiTheme="majorHAnsi" w:cstheme="majorHAnsi"/>
                <w:sz w:val="28"/>
                <w:szCs w:val="28"/>
                <w:lang w:val="cy-GB"/>
              </w:rPr>
            </w:pPr>
          </w:p>
        </w:tc>
      </w:tr>
      <w:tr w:rsidR="00B9532B" w:rsidRPr="004D565E" w14:paraId="4D079D46" w14:textId="77777777" w:rsidTr="00CA3E87">
        <w:trPr>
          <w:trHeight w:val="339"/>
        </w:trPr>
        <w:tc>
          <w:tcPr>
            <w:tcW w:w="9924" w:type="dxa"/>
            <w:gridSpan w:val="10"/>
            <w:shd w:val="clear" w:color="auto" w:fill="FBE4D5" w:themeFill="accent2" w:themeFillTint="33"/>
          </w:tcPr>
          <w:p w14:paraId="45258FBA" w14:textId="69458A89" w:rsidR="00B9532B" w:rsidRPr="004D565E" w:rsidRDefault="004D565E" w:rsidP="00B9532B">
            <w:pPr>
              <w:rPr>
                <w:lang w:val="cy-GB"/>
              </w:rPr>
            </w:pPr>
            <w:r w:rsidRPr="004D565E">
              <w:rPr>
                <w:rFonts w:asciiTheme="majorHAnsi" w:hAnsiTheme="majorHAnsi" w:cstheme="majorHAnsi"/>
                <w:sz w:val="28"/>
                <w:szCs w:val="28"/>
                <w:lang w:val="cy-GB"/>
              </w:rPr>
              <w:lastRenderedPageBreak/>
              <w:t>Sut ydym yn defnyddio eich data</w:t>
            </w:r>
          </w:p>
        </w:tc>
      </w:tr>
      <w:tr w:rsidR="00B9532B" w:rsidRPr="004D565E" w14:paraId="0DD58F4D" w14:textId="77777777" w:rsidTr="00DE3B3C">
        <w:trPr>
          <w:trHeight w:val="339"/>
        </w:trPr>
        <w:tc>
          <w:tcPr>
            <w:tcW w:w="9924" w:type="dxa"/>
            <w:gridSpan w:val="10"/>
          </w:tcPr>
          <w:p w14:paraId="08F5A1E9" w14:textId="3A2C8AC7" w:rsidR="004D565E" w:rsidRPr="004D565E" w:rsidRDefault="004D565E" w:rsidP="004D565E">
            <w:pPr>
              <w:rPr>
                <w:sz w:val="24"/>
                <w:szCs w:val="24"/>
                <w:lang w:val="cy-GB"/>
              </w:rPr>
            </w:pPr>
            <w:r w:rsidRPr="004D565E">
              <w:rPr>
                <w:sz w:val="24"/>
                <w:szCs w:val="24"/>
                <w:lang w:val="cy-GB"/>
              </w:rPr>
              <w:t xml:space="preserve">Bydd y data a gyflenwir yn cael ei ddefnyddio i ddiweddaru eich cofnod ar y Gofrestr Ymarferwyr Addysg (y Gofrestr) y mae gennym rwymedigaeth gyfreithiol i'w chynnal. Am fwy o fanylion, ewch i'n hysbysiad preifatrwydd sydd ar gael ar </w:t>
            </w:r>
            <w:hyperlink r:id="rId10" w:history="1">
              <w:r w:rsidR="00E57127" w:rsidRPr="00E57127">
                <w:rPr>
                  <w:rStyle w:val="Hyperlink"/>
                  <w:sz w:val="24"/>
                  <w:szCs w:val="24"/>
                  <w:lang w:val="cy-GB"/>
                </w:rPr>
                <w:t>www.ewc.wales/preifatrwydd</w:t>
              </w:r>
            </w:hyperlink>
            <w:r w:rsidRPr="004D565E">
              <w:rPr>
                <w:sz w:val="24"/>
                <w:szCs w:val="24"/>
                <w:lang w:val="cy-GB"/>
              </w:rPr>
              <w:t xml:space="preserve">. Cysylltwch â </w:t>
            </w:r>
            <w:hyperlink r:id="rId11" w:history="1">
              <w:r w:rsidR="00E57127" w:rsidRPr="00E30BFC">
                <w:rPr>
                  <w:rStyle w:val="Hyperlink"/>
                  <w:sz w:val="24"/>
                  <w:szCs w:val="24"/>
                  <w:lang w:val="cy-GB"/>
                </w:rPr>
                <w:t>cyfryngau@cga.cymru</w:t>
              </w:r>
            </w:hyperlink>
            <w:r w:rsidR="00E57127">
              <w:rPr>
                <w:sz w:val="24"/>
                <w:szCs w:val="24"/>
                <w:lang w:val="cy-GB"/>
              </w:rPr>
              <w:t xml:space="preserve"> </w:t>
            </w:r>
            <w:r w:rsidRPr="004D565E">
              <w:rPr>
                <w:sz w:val="24"/>
                <w:szCs w:val="24"/>
                <w:lang w:val="cy-GB"/>
              </w:rPr>
              <w:t>i dderbyn copi o'r ffurflen hon mewn fformat arall.</w:t>
            </w:r>
          </w:p>
          <w:p w14:paraId="52512503" w14:textId="77777777" w:rsidR="004D565E" w:rsidRPr="004D565E" w:rsidRDefault="004D565E" w:rsidP="004D565E">
            <w:pPr>
              <w:rPr>
                <w:sz w:val="24"/>
                <w:szCs w:val="24"/>
                <w:lang w:val="cy-GB"/>
              </w:rPr>
            </w:pPr>
          </w:p>
          <w:p w14:paraId="07C0E31D" w14:textId="76FE81CC" w:rsidR="002F1050" w:rsidRPr="004D565E" w:rsidRDefault="00F20579" w:rsidP="004D565E">
            <w:pPr>
              <w:rPr>
                <w:sz w:val="24"/>
                <w:szCs w:val="24"/>
                <w:lang w:val="cy-GB"/>
              </w:rPr>
            </w:pPr>
            <w:r>
              <w:rPr>
                <w:rFonts w:ascii="Calibri" w:hAnsi="Calibri" w:cs="Calibri"/>
                <w:sz w:val="24"/>
                <w:szCs w:val="24"/>
                <w:lang w:val="cy-GB"/>
              </w:rPr>
              <w:t>Bydd y data a ddarperir ar y ffurflen hon a data ychwanegol a gadwir ar y Gofrestr yn cael eu rhannu â thrydydd parti dethol megis y rhai sy'n ymgymryd â rôl y Corff Priodol, Llywodraeth Cymru, ac unrhyw sefydliad sydd wedi'i gontractio i weithio ar ran Llywodraeth Cymru fel rhan o'r broses Sefydlu. Ni fydd unrhyw fanylion yn cael eu trosglwyddo i sefydliadau allanol at ddibenion marchnata heb ganiatâd ymlaen llaw.</w:t>
            </w:r>
          </w:p>
        </w:tc>
      </w:tr>
    </w:tbl>
    <w:p w14:paraId="3080D05C" w14:textId="263F94D2" w:rsidR="004C042E" w:rsidRPr="004D565E" w:rsidRDefault="004C042E" w:rsidP="00D65455">
      <w:pPr>
        <w:rPr>
          <w:rFonts w:asciiTheme="majorHAnsi" w:hAnsiTheme="majorHAnsi" w:cstheme="majorHAnsi"/>
          <w:sz w:val="32"/>
          <w:szCs w:val="32"/>
          <w:lang w:val="cy-GB"/>
        </w:rPr>
      </w:pPr>
      <w:bookmarkStart w:id="0" w:name="cysill"/>
      <w:bookmarkEnd w:id="0"/>
    </w:p>
    <w:sectPr w:rsidR="004C042E" w:rsidRPr="004D565E" w:rsidSect="002163FC">
      <w:headerReference w:type="default" r:id="rId12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0A60FA8" w14:textId="77777777" w:rsidR="00F72557" w:rsidRDefault="00F72557" w:rsidP="00831A19">
      <w:pPr>
        <w:spacing w:after="0" w:line="240" w:lineRule="auto"/>
      </w:pPr>
      <w:r>
        <w:separator/>
      </w:r>
    </w:p>
  </w:endnote>
  <w:endnote w:type="continuationSeparator" w:id="0">
    <w:p w14:paraId="3BB89644" w14:textId="77777777" w:rsidR="00F72557" w:rsidRDefault="00F72557" w:rsidP="00831A1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DA8308" w14:textId="77777777" w:rsidR="00F72557" w:rsidRDefault="00F72557" w:rsidP="00831A19">
      <w:pPr>
        <w:spacing w:after="0" w:line="240" w:lineRule="auto"/>
      </w:pPr>
      <w:r>
        <w:separator/>
      </w:r>
    </w:p>
  </w:footnote>
  <w:footnote w:type="continuationSeparator" w:id="0">
    <w:p w14:paraId="37D7E21C" w14:textId="77777777" w:rsidR="00F72557" w:rsidRDefault="00F72557" w:rsidP="00831A1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7670AC" w14:textId="75085B7F" w:rsidR="00E91093" w:rsidRPr="00E91093" w:rsidRDefault="00E91093" w:rsidP="00E91093">
    <w:pPr>
      <w:tabs>
        <w:tab w:val="center" w:pos="4320"/>
        <w:tab w:val="right" w:pos="8640"/>
      </w:tabs>
      <w:spacing w:after="0" w:line="240" w:lineRule="auto"/>
      <w:rPr>
        <w:rFonts w:ascii="Times New Roman" w:eastAsia="Times New Roman" w:hAnsi="Times New Roman" w:cs="Times New Roman"/>
        <w:sz w:val="24"/>
        <w:szCs w:val="24"/>
        <w:lang w:val="en-US"/>
      </w:rPr>
    </w:pPr>
    <w:r w:rsidRPr="00E91093">
      <w:rPr>
        <w:rFonts w:ascii="Times New Roman" w:eastAsia="Times New Roman" w:hAnsi="Times New Roman" w:cs="Times New Roman"/>
        <w:noProof/>
        <w:sz w:val="24"/>
        <w:szCs w:val="24"/>
        <w:lang w:eastAsia="en-GB"/>
      </w:rPr>
      <w:drawing>
        <wp:inline distT="0" distB="0" distL="0" distR="0" wp14:anchorId="23AFE96D" wp14:editId="05FC5689">
          <wp:extent cx="504825" cy="523875"/>
          <wp:effectExtent l="0" t="0" r="9525" b="9525"/>
          <wp:docPr id="3" name="Picture 3" descr="P:\E. Communications, Publications &amp; Events\Logos &amp; Style Guides\EWC\Standard logos and style guide\EWC Colour Logo without box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P:\E. Communications, Publications &amp; Events\Logos &amp; Style Guides\EWC\Standard logos and style guide\EWC Colour Logo without box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04825" cy="523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E91093">
      <w:rPr>
        <w:rFonts w:ascii="Times New Roman" w:eastAsia="Times New Roman" w:hAnsi="Times New Roman" w:cs="Times New Roman"/>
        <w:noProof/>
        <w:sz w:val="24"/>
        <w:szCs w:val="24"/>
        <w:lang w:eastAsia="en-GB"/>
      </w:rPr>
      <w:t xml:space="preserve">                                </w:t>
    </w:r>
    <w:r>
      <w:rPr>
        <w:rFonts w:ascii="Times New Roman" w:eastAsia="Times New Roman" w:hAnsi="Times New Roman" w:cs="Times New Roman"/>
        <w:noProof/>
        <w:sz w:val="24"/>
        <w:szCs w:val="24"/>
        <w:lang w:eastAsia="en-GB"/>
      </w:rPr>
      <w:tab/>
    </w:r>
    <w:r>
      <w:rPr>
        <w:rFonts w:ascii="Times New Roman" w:eastAsia="Times New Roman" w:hAnsi="Times New Roman" w:cs="Times New Roman"/>
        <w:noProof/>
        <w:sz w:val="24"/>
        <w:szCs w:val="24"/>
        <w:lang w:eastAsia="en-GB"/>
      </w:rPr>
      <w:tab/>
    </w:r>
    <w:r w:rsidRPr="00E91093">
      <w:rPr>
        <w:rFonts w:ascii="Times New Roman" w:eastAsia="Times New Roman" w:hAnsi="Times New Roman" w:cs="Times New Roman"/>
        <w:noProof/>
        <w:sz w:val="24"/>
        <w:szCs w:val="24"/>
        <w:lang w:eastAsia="en-GB"/>
      </w:rPr>
      <w:t xml:space="preserve">             </w:t>
    </w:r>
    <w:r w:rsidRPr="00E91093">
      <w:rPr>
        <w:rFonts w:ascii="Times New Roman" w:eastAsia="Times New Roman" w:hAnsi="Times New Roman" w:cs="Times New Roman"/>
        <w:noProof/>
        <w:sz w:val="24"/>
        <w:szCs w:val="24"/>
        <w:lang w:val="en-US"/>
      </w:rPr>
      <w:drawing>
        <wp:inline distT="0" distB="0" distL="0" distR="0" wp14:anchorId="6778E32B" wp14:editId="13FB895C">
          <wp:extent cx="528955" cy="539750"/>
          <wp:effectExtent l="0" t="0" r="4445" b="0"/>
          <wp:docPr id="4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8955" cy="5397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221D4322" w14:textId="697628CE" w:rsidR="00831A19" w:rsidRDefault="00831A19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0C20F7E"/>
    <w:multiLevelType w:val="hybridMultilevel"/>
    <w:tmpl w:val="544C4F9E"/>
    <w:lvl w:ilvl="0" w:tplc="6A220F82">
      <w:numFmt w:val="bullet"/>
      <w:lvlText w:val="•"/>
      <w:lvlJc w:val="left"/>
      <w:pPr>
        <w:ind w:left="1080" w:hanging="720"/>
      </w:pPr>
      <w:rPr>
        <w:rFonts w:ascii="Calibri" w:eastAsiaTheme="minorHAnsi" w:hAnsi="Calibri" w:cs="Calibri" w:hint="default"/>
      </w:rPr>
    </w:lvl>
    <w:lvl w:ilvl="1" w:tplc="045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5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5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5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5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5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5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5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F882930"/>
    <w:multiLevelType w:val="hybridMultilevel"/>
    <w:tmpl w:val="25C8D68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CBA5996"/>
    <w:multiLevelType w:val="hybridMultilevel"/>
    <w:tmpl w:val="30C2028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91056631">
    <w:abstractNumId w:val="0"/>
  </w:num>
  <w:num w:numId="2" w16cid:durableId="1822765567">
    <w:abstractNumId w:val="1"/>
  </w:num>
  <w:num w:numId="3" w16cid:durableId="3342613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B4C7B"/>
    <w:rsid w:val="000551B2"/>
    <w:rsid w:val="000562E9"/>
    <w:rsid w:val="00067D7E"/>
    <w:rsid w:val="00071A6D"/>
    <w:rsid w:val="000C2464"/>
    <w:rsid w:val="00123234"/>
    <w:rsid w:val="00161698"/>
    <w:rsid w:val="001E2DB3"/>
    <w:rsid w:val="002137E0"/>
    <w:rsid w:val="002163FC"/>
    <w:rsid w:val="002F1050"/>
    <w:rsid w:val="002F5437"/>
    <w:rsid w:val="00306170"/>
    <w:rsid w:val="003707D0"/>
    <w:rsid w:val="00376B78"/>
    <w:rsid w:val="00391107"/>
    <w:rsid w:val="0039127B"/>
    <w:rsid w:val="003E74F9"/>
    <w:rsid w:val="003F2E60"/>
    <w:rsid w:val="004803B2"/>
    <w:rsid w:val="004A5781"/>
    <w:rsid w:val="004B5E2A"/>
    <w:rsid w:val="004C042E"/>
    <w:rsid w:val="004D565E"/>
    <w:rsid w:val="004E1878"/>
    <w:rsid w:val="0053638D"/>
    <w:rsid w:val="00544C66"/>
    <w:rsid w:val="005842FC"/>
    <w:rsid w:val="005A6648"/>
    <w:rsid w:val="005E1CA3"/>
    <w:rsid w:val="005E225C"/>
    <w:rsid w:val="006303A8"/>
    <w:rsid w:val="00666483"/>
    <w:rsid w:val="006A4EE5"/>
    <w:rsid w:val="006B4C7B"/>
    <w:rsid w:val="006C733B"/>
    <w:rsid w:val="006D6DAC"/>
    <w:rsid w:val="006E1F9A"/>
    <w:rsid w:val="007055A5"/>
    <w:rsid w:val="007108C5"/>
    <w:rsid w:val="00765348"/>
    <w:rsid w:val="007841B6"/>
    <w:rsid w:val="00784278"/>
    <w:rsid w:val="007A082C"/>
    <w:rsid w:val="007E03B9"/>
    <w:rsid w:val="007F3AFC"/>
    <w:rsid w:val="00831A19"/>
    <w:rsid w:val="00832EC6"/>
    <w:rsid w:val="00844FAB"/>
    <w:rsid w:val="0086473D"/>
    <w:rsid w:val="0086583B"/>
    <w:rsid w:val="00872209"/>
    <w:rsid w:val="008A2596"/>
    <w:rsid w:val="008F2933"/>
    <w:rsid w:val="009511BC"/>
    <w:rsid w:val="0095234D"/>
    <w:rsid w:val="009757AB"/>
    <w:rsid w:val="009C47D5"/>
    <w:rsid w:val="009D065D"/>
    <w:rsid w:val="009E20EC"/>
    <w:rsid w:val="00A106A7"/>
    <w:rsid w:val="00A61B0C"/>
    <w:rsid w:val="00A64CA8"/>
    <w:rsid w:val="00A67161"/>
    <w:rsid w:val="00A7275D"/>
    <w:rsid w:val="00B1042D"/>
    <w:rsid w:val="00B40A4D"/>
    <w:rsid w:val="00B56A5D"/>
    <w:rsid w:val="00B677C1"/>
    <w:rsid w:val="00B74B94"/>
    <w:rsid w:val="00B9532B"/>
    <w:rsid w:val="00BE4A0D"/>
    <w:rsid w:val="00C0023B"/>
    <w:rsid w:val="00C52715"/>
    <w:rsid w:val="00C81F2D"/>
    <w:rsid w:val="00CA3DD4"/>
    <w:rsid w:val="00CA3E87"/>
    <w:rsid w:val="00CC2301"/>
    <w:rsid w:val="00D65455"/>
    <w:rsid w:val="00D706E8"/>
    <w:rsid w:val="00D86689"/>
    <w:rsid w:val="00DA13F3"/>
    <w:rsid w:val="00DA40A9"/>
    <w:rsid w:val="00DD31C7"/>
    <w:rsid w:val="00DE3B3C"/>
    <w:rsid w:val="00E14364"/>
    <w:rsid w:val="00E57127"/>
    <w:rsid w:val="00E91093"/>
    <w:rsid w:val="00EA2722"/>
    <w:rsid w:val="00EC1EE0"/>
    <w:rsid w:val="00F021A2"/>
    <w:rsid w:val="00F120B1"/>
    <w:rsid w:val="00F20579"/>
    <w:rsid w:val="00F72557"/>
    <w:rsid w:val="00FC0D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6F9DF64"/>
  <w15:chartTrackingRefBased/>
  <w15:docId w15:val="{E9C79AE1-071F-4575-8735-4D590BAA2A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6B4C7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B56A5D"/>
    <w:rPr>
      <w:color w:val="808080"/>
    </w:rPr>
  </w:style>
  <w:style w:type="paragraph" w:customStyle="1" w:styleId="EWCbody">
    <w:name w:val="EWC body"/>
    <w:basedOn w:val="Normal"/>
    <w:qFormat/>
    <w:rsid w:val="00161698"/>
    <w:pPr>
      <w:spacing w:line="240" w:lineRule="auto"/>
    </w:pPr>
    <w:rPr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7F3AFC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7275D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831A1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31A19"/>
  </w:style>
  <w:style w:type="paragraph" w:styleId="Footer">
    <w:name w:val="footer"/>
    <w:basedOn w:val="Normal"/>
    <w:link w:val="FooterChar"/>
    <w:uiPriority w:val="99"/>
    <w:unhideWhenUsed/>
    <w:rsid w:val="00831A1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31A19"/>
  </w:style>
  <w:style w:type="paragraph" w:styleId="ListParagraph">
    <w:name w:val="List Paragraph"/>
    <w:basedOn w:val="Normal"/>
    <w:uiPriority w:val="34"/>
    <w:qFormat/>
    <w:rsid w:val="0086473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hwb.gov.wales/dysgu-proffesiynol/dysgu-proffesiynol-gydol-gyrfa/sefydlu/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datblygiadproffesiynol@cga.cymru" TargetMode="External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cyfryngau@cga.cymru" TargetMode="External"/><Relationship Id="rId5" Type="http://schemas.openxmlformats.org/officeDocument/2006/relationships/footnotes" Target="footnotes.xml"/><Relationship Id="rId10" Type="http://schemas.openxmlformats.org/officeDocument/2006/relationships/hyperlink" Target="https://www.ewc.wales/privacy/index.php/cy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ewc.wales/site/index.php/cy/datblygiad-proffesiynol/sefydlu/5-sefydlu---trefniadau-cyllido-olrhain-a-chofnodi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2</Pages>
  <Words>483</Words>
  <Characters>2758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Llinos Huws</dc:creator>
  <cp:keywords/>
  <dc:description/>
  <cp:lastModifiedBy>Llinos Huws</cp:lastModifiedBy>
  <cp:revision>12</cp:revision>
  <dcterms:created xsi:type="dcterms:W3CDTF">2026-06-24T14:52:00Z</dcterms:created>
  <dcterms:modified xsi:type="dcterms:W3CDTF">2026-06-25T15:26:00Z</dcterms:modified>
</cp:coreProperties>
</file>