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77899F" w14:textId="77777777" w:rsidR="00667749" w:rsidRPr="000127A1" w:rsidRDefault="00667749" w:rsidP="00667749">
      <w:pPr>
        <w:pStyle w:val="EWCtitle"/>
      </w:pPr>
      <w:r w:rsidRPr="000127A1">
        <w:t>System ar gyfer ethol Cadeirydd y Cyngor</w:t>
      </w:r>
    </w:p>
    <w:p w14:paraId="30E75B26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Bydd Cyngor y Gweithlu Addysg ('y Cyngor') yn ethol Cadeirydd o blith ei aelodaeth yn unol â'i Reolau Sefydlog a Deddf Addysg (Cymru) 2014 (fel y’i diwygiwyd).</w:t>
      </w:r>
    </w:p>
    <w:p w14:paraId="36A09819" w14:textId="77777777" w:rsidR="00667749" w:rsidRPr="00D36BB9" w:rsidRDefault="00667749" w:rsidP="00667749">
      <w:pPr>
        <w:pStyle w:val="EWCheading1"/>
      </w:pPr>
      <w:r w:rsidRPr="00D36BB9">
        <w:t>Disgrifiad Swydd a’r Sgiliau Personol sydd eu hangen ar gyfer swydd y Cadeirydd</w:t>
      </w:r>
    </w:p>
    <w:p w14:paraId="49F7C203" w14:textId="77777777" w:rsidR="00667749" w:rsidRPr="00D36BB9" w:rsidRDefault="00667749" w:rsidP="00667749">
      <w:pPr>
        <w:pStyle w:val="EWCheading2"/>
        <w:rPr>
          <w:lang w:val="cy-GB"/>
        </w:rPr>
      </w:pPr>
      <w:r w:rsidRPr="00D36BB9">
        <w:rPr>
          <w:lang w:val="cy-GB"/>
        </w:rPr>
        <w:t>Disgrifiad Swydd</w:t>
      </w:r>
    </w:p>
    <w:p w14:paraId="40DAB924" w14:textId="77777777" w:rsidR="0066774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Bydd y Cadeirydd yn gyfrifol am:</w:t>
      </w:r>
    </w:p>
    <w:p w14:paraId="21FD81EE" w14:textId="77777777" w:rsidR="00667749" w:rsidRDefault="00667749" w:rsidP="00667749">
      <w:pPr>
        <w:pStyle w:val="EWCbody"/>
        <w:numPr>
          <w:ilvl w:val="1"/>
          <w:numId w:val="16"/>
        </w:numPr>
        <w:rPr>
          <w:lang w:val="cy-GB"/>
        </w:rPr>
      </w:pPr>
      <w:r w:rsidRPr="00D36BB9">
        <w:rPr>
          <w:lang w:val="cy-GB"/>
        </w:rPr>
        <w:t>greu a chynnal proffil cyhoeddus uchel i C</w:t>
      </w:r>
      <w:r>
        <w:rPr>
          <w:lang w:val="cy-GB"/>
        </w:rPr>
        <w:t>GA</w:t>
      </w:r>
      <w:r w:rsidRPr="00D36BB9">
        <w:rPr>
          <w:lang w:val="cy-GB"/>
        </w:rPr>
        <w:t>, gan gynnwys siarad yn gyhoeddus ac ymgymryd ag ymrwymiadau ac ymweliadau</w:t>
      </w:r>
    </w:p>
    <w:p w14:paraId="156E57DD" w14:textId="77777777" w:rsidR="00667749" w:rsidRDefault="00667749" w:rsidP="00667749">
      <w:pPr>
        <w:pStyle w:val="EWCbody"/>
        <w:numPr>
          <w:ilvl w:val="1"/>
          <w:numId w:val="16"/>
        </w:numPr>
        <w:rPr>
          <w:lang w:val="cy-GB"/>
        </w:rPr>
      </w:pPr>
      <w:r w:rsidRPr="00D36BB9">
        <w:rPr>
          <w:lang w:val="cy-GB"/>
        </w:rPr>
        <w:t>datblygu perthynas ag eraill ym myd addysg yng Nghymru</w:t>
      </w:r>
    </w:p>
    <w:p w14:paraId="452D68F1" w14:textId="77777777" w:rsidR="00667749" w:rsidRDefault="00667749" w:rsidP="00667749">
      <w:pPr>
        <w:pStyle w:val="EWCbody"/>
        <w:numPr>
          <w:ilvl w:val="1"/>
          <w:numId w:val="16"/>
        </w:numPr>
        <w:rPr>
          <w:lang w:val="cy-GB"/>
        </w:rPr>
      </w:pPr>
      <w:r w:rsidRPr="00D36BB9">
        <w:rPr>
          <w:lang w:val="cy-GB"/>
        </w:rPr>
        <w:t>cadeirio cyfarfodydd y Cyngor a Phwyllgorau perthnasol</w:t>
      </w:r>
    </w:p>
    <w:p w14:paraId="7A1FAD1B" w14:textId="77777777" w:rsidR="00667749" w:rsidRDefault="00667749" w:rsidP="00667749">
      <w:pPr>
        <w:pStyle w:val="EWCbody"/>
        <w:numPr>
          <w:ilvl w:val="1"/>
          <w:numId w:val="16"/>
        </w:numPr>
        <w:rPr>
          <w:lang w:val="cy-GB"/>
        </w:rPr>
      </w:pPr>
      <w:r w:rsidRPr="00D36BB9">
        <w:rPr>
          <w:lang w:val="cy-GB"/>
        </w:rPr>
        <w:t>gweithio’n agos gyda’r Prif Weithredwr i arwain C</w:t>
      </w:r>
      <w:r>
        <w:rPr>
          <w:lang w:val="cy-GB"/>
        </w:rPr>
        <w:t>GA</w:t>
      </w:r>
      <w:r w:rsidRPr="00D36BB9">
        <w:rPr>
          <w:lang w:val="cy-GB"/>
        </w:rPr>
        <w:t xml:space="preserve"> yn strategol, gan ddarparu rhyngwyneb allweddol â Llywodraeth Cymru a ffocws i’r cyfryngau</w:t>
      </w:r>
    </w:p>
    <w:p w14:paraId="2C40D08F" w14:textId="77777777" w:rsidR="00667749" w:rsidRDefault="00667749" w:rsidP="00667749">
      <w:pPr>
        <w:pStyle w:val="EWCbody"/>
        <w:numPr>
          <w:ilvl w:val="1"/>
          <w:numId w:val="16"/>
        </w:numPr>
        <w:rPr>
          <w:lang w:val="cy-GB"/>
        </w:rPr>
      </w:pPr>
      <w:r w:rsidRPr="00D36BB9">
        <w:rPr>
          <w:lang w:val="cy-GB"/>
        </w:rPr>
        <w:t>annog safonau uchel o briodoldeb, a hybu defnydd effeithlon ac effeithiol o staff ac adnoddau eraill ar draws y Cyngor</w:t>
      </w:r>
    </w:p>
    <w:p w14:paraId="4D8DB938" w14:textId="77777777" w:rsidR="00667749" w:rsidRDefault="00667749" w:rsidP="00667749">
      <w:pPr>
        <w:pStyle w:val="EWCbody"/>
        <w:numPr>
          <w:ilvl w:val="1"/>
          <w:numId w:val="16"/>
        </w:numPr>
        <w:rPr>
          <w:lang w:val="cy-GB"/>
        </w:rPr>
      </w:pPr>
      <w:r w:rsidRPr="00D36BB9">
        <w:rPr>
          <w:lang w:val="cy-GB"/>
        </w:rPr>
        <w:t>sicrhau bod C</w:t>
      </w:r>
      <w:r>
        <w:rPr>
          <w:lang w:val="cy-GB"/>
        </w:rPr>
        <w:t>GA</w:t>
      </w:r>
      <w:r w:rsidRPr="00D36BB9">
        <w:rPr>
          <w:lang w:val="cy-GB"/>
        </w:rPr>
        <w:t xml:space="preserve"> yn rhoi ystyriaeth briodol i’w gyfrifoldebau statudol wrth wneud penderfyniadau</w:t>
      </w:r>
    </w:p>
    <w:p w14:paraId="510766D2" w14:textId="77777777" w:rsidR="00667749" w:rsidRPr="00D36BB9" w:rsidRDefault="00667749" w:rsidP="00667749">
      <w:pPr>
        <w:pStyle w:val="EWCbody"/>
        <w:numPr>
          <w:ilvl w:val="1"/>
          <w:numId w:val="16"/>
        </w:numPr>
        <w:rPr>
          <w:lang w:val="cy-GB"/>
        </w:rPr>
      </w:pPr>
      <w:r w:rsidRPr="00D36BB9">
        <w:rPr>
          <w:lang w:val="cy-GB"/>
        </w:rPr>
        <w:t>cynnal adolygiad datblygiad perfformiad blynyddol y Prif Weithredwr a’r broses adolygu flynyddol ar gyfer aelodau</w:t>
      </w:r>
    </w:p>
    <w:p w14:paraId="24005916" w14:textId="77777777" w:rsidR="00667749" w:rsidRPr="00D36BB9" w:rsidRDefault="00667749" w:rsidP="00667749">
      <w:pPr>
        <w:pStyle w:val="EWCheading2"/>
        <w:rPr>
          <w:lang w:val="cy-GB"/>
        </w:rPr>
      </w:pPr>
      <w:r w:rsidRPr="00D36BB9">
        <w:rPr>
          <w:lang w:val="cy-GB"/>
        </w:rPr>
        <w:t>Sgiliau Personol</w:t>
      </w:r>
    </w:p>
    <w:p w14:paraId="3C666FD1" w14:textId="77777777" w:rsidR="0066774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Dylai fod gan y Cadeirydd:</w:t>
      </w:r>
    </w:p>
    <w:p w14:paraId="40DC8210" w14:textId="77777777" w:rsidR="00667749" w:rsidRDefault="00667749" w:rsidP="00667749">
      <w:pPr>
        <w:pStyle w:val="EWCbody"/>
        <w:numPr>
          <w:ilvl w:val="1"/>
          <w:numId w:val="16"/>
        </w:numPr>
        <w:rPr>
          <w:lang w:val="cy-GB"/>
        </w:rPr>
      </w:pPr>
      <w:r w:rsidRPr="00D36BB9">
        <w:rPr>
          <w:lang w:val="cy-GB"/>
        </w:rPr>
        <w:t>wir ddealltwriaeth o gyfrifoldebau craidd y Cyngor, a chydymdeimlad tuag atynt, fel y’u nodir mewn deddfwriaeth ac yn ei Gynllun Strategol</w:t>
      </w:r>
    </w:p>
    <w:p w14:paraId="6676712F" w14:textId="77777777" w:rsidR="00667749" w:rsidRDefault="00667749" w:rsidP="00667749">
      <w:pPr>
        <w:pStyle w:val="EWCbody"/>
        <w:numPr>
          <w:ilvl w:val="1"/>
          <w:numId w:val="16"/>
        </w:numPr>
        <w:rPr>
          <w:lang w:val="cy-GB"/>
        </w:rPr>
      </w:pPr>
      <w:r w:rsidRPr="00D36BB9">
        <w:rPr>
          <w:lang w:val="cy-GB"/>
        </w:rPr>
        <w:t>profiad o’r arfer gorau ym maes llywodraethu corfforaethol</w:t>
      </w:r>
    </w:p>
    <w:p w14:paraId="68E0FBF4" w14:textId="77777777" w:rsidR="00667749" w:rsidRDefault="00667749" w:rsidP="00667749">
      <w:pPr>
        <w:pStyle w:val="EWCbody"/>
        <w:numPr>
          <w:ilvl w:val="1"/>
          <w:numId w:val="16"/>
        </w:numPr>
        <w:rPr>
          <w:lang w:val="cy-GB"/>
        </w:rPr>
      </w:pPr>
      <w:r w:rsidRPr="00D36BB9">
        <w:rPr>
          <w:lang w:val="cy-GB"/>
        </w:rPr>
        <w:t>sgiliau cyfathrebu da a’r gallu i gynrychioli C</w:t>
      </w:r>
      <w:r>
        <w:rPr>
          <w:lang w:val="cy-GB"/>
        </w:rPr>
        <w:t>GA</w:t>
      </w:r>
      <w:r w:rsidRPr="00D36BB9">
        <w:rPr>
          <w:lang w:val="cy-GB"/>
        </w:rPr>
        <w:t xml:space="preserve"> yn gyhoeddus ac yn bennaf i Lywodraeth Cymru a’r Senedd</w:t>
      </w:r>
    </w:p>
    <w:p w14:paraId="1A2E9E5A" w14:textId="77777777" w:rsidR="00667749" w:rsidRPr="00D36BB9" w:rsidRDefault="00667749" w:rsidP="00667749">
      <w:pPr>
        <w:pStyle w:val="EWCbody"/>
        <w:numPr>
          <w:ilvl w:val="1"/>
          <w:numId w:val="16"/>
        </w:numPr>
        <w:rPr>
          <w:lang w:val="cy-GB"/>
        </w:rPr>
      </w:pPr>
      <w:r w:rsidRPr="00D36BB9">
        <w:rPr>
          <w:lang w:val="cy-GB"/>
        </w:rPr>
        <w:t>ymrwymiad i gefnogi gweledigaeth eglur ac ymarferol sy’n cael ei rhannu gan C</w:t>
      </w:r>
      <w:r>
        <w:rPr>
          <w:lang w:val="cy-GB"/>
        </w:rPr>
        <w:t>GA</w:t>
      </w:r>
      <w:r w:rsidRPr="00D36BB9">
        <w:rPr>
          <w:lang w:val="cy-GB"/>
        </w:rPr>
        <w:t>, y proffesiwn ehangach, ac eraill sydd â diddordeb mewn addysg, i helpu Cymru i ennill ei phlwyf fel lle rhagorol ar gyfer addysgu a dysgu</w:t>
      </w:r>
    </w:p>
    <w:p w14:paraId="097DACF4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lastRenderedPageBreak/>
        <w:t>Gosodir allan cyfrifoldebau ac ymddygiad allweddol pellach a ddisgwylir gan y Cadeirydd yn nogfen Cod Ymddygiad ac Ymarfer Gorau ar gyfer Aelodau’r Cyngor.</w:t>
      </w:r>
    </w:p>
    <w:p w14:paraId="3560C058" w14:textId="77777777" w:rsidR="00667749" w:rsidRPr="00D36BB9" w:rsidRDefault="00667749" w:rsidP="00667749">
      <w:pPr>
        <w:pStyle w:val="EWCheading1"/>
      </w:pPr>
      <w:r w:rsidRPr="00D36BB9">
        <w:t xml:space="preserve">Ymrwymiad </w:t>
      </w:r>
      <w:r>
        <w:t>a</w:t>
      </w:r>
      <w:r w:rsidRPr="00D36BB9">
        <w:t>mser</w:t>
      </w:r>
    </w:p>
    <w:p w14:paraId="5BBFB02E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Ni ddisgwylir i ymrwymiad amser y Cadeirydd fod yn fwy na dau ddiwrnod yr wythnos, ar gyfartaledd. Fodd bynnag, bydd cyfnodau pan na fydd angen cymaint o ymrwymiad amser a chyfnodau pan allai fod angen mwy o ymrwymiad.</w:t>
      </w:r>
    </w:p>
    <w:p w14:paraId="63D6C819" w14:textId="77777777" w:rsidR="00667749" w:rsidRPr="00D36BB9" w:rsidRDefault="00667749" w:rsidP="00667749">
      <w:pPr>
        <w:pStyle w:val="EWCheading1"/>
      </w:pPr>
      <w:r w:rsidRPr="00D36BB9">
        <w:t>Ad-dalu</w:t>
      </w:r>
    </w:p>
    <w:p w14:paraId="41C75CCB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Ar gyfer Cadeirydd sydd wedi’i gyflogi, bydd cyflogwr yr aelod yn cael ad-daliad o’u cyflog presennol ac argostau. Bydd hyn yn gweithredu mewn modd tebyg i secondiad lle bydd y Cadeirydd yn parhau i gael ei dalu gan ei gyflogwr a bydd C</w:t>
      </w:r>
      <w:r>
        <w:rPr>
          <w:lang w:val="cy-GB"/>
        </w:rPr>
        <w:t>GA</w:t>
      </w:r>
      <w:r w:rsidRPr="00D36BB9">
        <w:rPr>
          <w:lang w:val="cy-GB"/>
        </w:rPr>
        <w:t xml:space="preserve"> yn ad-dalu’r cyflogwr (gan gynnwys ad-dalu’r cyflogwr am daliadau Yswiriant Gwladol a phensiwn).</w:t>
      </w:r>
    </w:p>
    <w:p w14:paraId="183FBF4D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Ar gyfer Cadeirydd sy’n hunangyflogedig neu sydd heb ei gyflogi, bydd tâl dyddiol yn cael ei dalu a osodir gan C</w:t>
      </w:r>
      <w:r>
        <w:rPr>
          <w:lang w:val="cy-GB"/>
        </w:rPr>
        <w:t>GA</w:t>
      </w:r>
      <w:r w:rsidRPr="00D36BB9">
        <w:rPr>
          <w:lang w:val="cy-GB"/>
        </w:rPr>
        <w:t xml:space="preserve"> yn unol â </w:t>
      </w:r>
      <w:r>
        <w:rPr>
          <w:lang w:val="cy-GB"/>
        </w:rPr>
        <w:t>t</w:t>
      </w:r>
      <w:r w:rsidRPr="00D36BB9">
        <w:rPr>
          <w:lang w:val="cy-GB"/>
        </w:rPr>
        <w:t xml:space="preserve">hrefnau </w:t>
      </w:r>
      <w:r>
        <w:rPr>
          <w:lang w:val="cy-GB"/>
        </w:rPr>
        <w:t>r</w:t>
      </w:r>
      <w:r w:rsidRPr="00D36BB9">
        <w:rPr>
          <w:lang w:val="cy-GB"/>
        </w:rPr>
        <w:t xml:space="preserve">heolaeth </w:t>
      </w:r>
      <w:r>
        <w:rPr>
          <w:lang w:val="cy-GB"/>
        </w:rPr>
        <w:t>a</w:t>
      </w:r>
      <w:r w:rsidRPr="00D36BB9">
        <w:rPr>
          <w:lang w:val="cy-GB"/>
        </w:rPr>
        <w:t>riannol CGA. Fe’i telir trwy broses gyflogres CGA a bydd yn destun didyniadau treth ac Yswiriant Gwladol.</w:t>
      </w:r>
    </w:p>
    <w:p w14:paraId="609AA17F" w14:textId="77777777" w:rsidR="00667749" w:rsidRPr="00D36BB9" w:rsidRDefault="00667749" w:rsidP="00667749">
      <w:pPr>
        <w:pStyle w:val="EWCheading1"/>
      </w:pPr>
      <w:r w:rsidRPr="00D36BB9">
        <w:t xml:space="preserve">System ar gyfer ethol Cadeirydd </w:t>
      </w:r>
    </w:p>
    <w:p w14:paraId="27326BA4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Cynhelir etholiad i benodi Cadeirydd.</w:t>
      </w:r>
    </w:p>
    <w:p w14:paraId="545838A3" w14:textId="77777777" w:rsidR="00667749" w:rsidRPr="00D36BB9" w:rsidRDefault="00667749" w:rsidP="00667749">
      <w:pPr>
        <w:pStyle w:val="EWCheading2"/>
        <w:rPr>
          <w:lang w:val="cy-GB"/>
        </w:rPr>
      </w:pPr>
      <w:r w:rsidRPr="00D36BB9">
        <w:rPr>
          <w:lang w:val="cy-GB"/>
        </w:rPr>
        <w:t xml:space="preserve">Enwebiadau a </w:t>
      </w:r>
      <w:r>
        <w:rPr>
          <w:lang w:val="cy-GB"/>
        </w:rPr>
        <w:t>c</w:t>
      </w:r>
      <w:r w:rsidRPr="00D36BB9">
        <w:rPr>
          <w:lang w:val="cy-GB"/>
        </w:rPr>
        <w:t xml:space="preserve">hyfnod </w:t>
      </w:r>
      <w:r>
        <w:rPr>
          <w:lang w:val="cy-GB"/>
        </w:rPr>
        <w:t>e</w:t>
      </w:r>
      <w:r w:rsidRPr="00D36BB9">
        <w:rPr>
          <w:lang w:val="cy-GB"/>
        </w:rPr>
        <w:t>thol</w:t>
      </w:r>
    </w:p>
    <w:p w14:paraId="578198AF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Rhaid i ymgeisydd i’w ethol i swydd y Cadeirydd fod yn aelod o'r Cyngor.</w:t>
      </w:r>
    </w:p>
    <w:p w14:paraId="21CB58C1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Rhaid i ymgeiswyr gael eu henwebu gan aelod o'r Cyngor a rhaid i’r enwebiad gael ei eilio gan aelod arall o’r Cyngor.</w:t>
      </w:r>
    </w:p>
    <w:p w14:paraId="11189C2A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Rhaid i ymgeiswyr sydd wedi’u henwebu rhoi eu caniatâd i’w henwau gael eu cynnig i’w hethol ar y ffurflenni enwebu.</w:t>
      </w:r>
    </w:p>
    <w:p w14:paraId="782BA5A3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Prif Weithredwr C</w:t>
      </w:r>
      <w:r>
        <w:rPr>
          <w:lang w:val="cy-GB"/>
        </w:rPr>
        <w:t>GA</w:t>
      </w:r>
      <w:r w:rsidRPr="00D36BB9">
        <w:rPr>
          <w:lang w:val="cy-GB"/>
        </w:rPr>
        <w:t xml:space="preserve"> fydd Swyddog yr Etholiad.</w:t>
      </w:r>
    </w:p>
    <w:p w14:paraId="3D7E48C3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 xml:space="preserve">Rhaid i enwebiadau ar gyfer swydd y Cadeirydd gael eu cyflwyno i Swyddog yr Etholiad erbyn y dyddiadau a bennir ganddo ef. </w:t>
      </w:r>
    </w:p>
    <w:p w14:paraId="30BA4612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Bydd Swyddog yr Etholiad yn trefnu pleidlais gudd lle y bydd holl aelodau’r Cyngor yn gallu pleidleisio dros Gadeirydd y Cyngor o blith yr holl enwebiadau a dderbyniwyd erbyn y dyddiad cau ar gyfer derbyn enwebiadau.</w:t>
      </w:r>
    </w:p>
    <w:p w14:paraId="751EE339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Os mai un enwebiad yn unig a dderbynnir ar gyfer y swydd, bydd Swyddog yr Etholiad yn datgan bod yr ymgeisydd hwnnw wedi ei ethol.</w:t>
      </w:r>
    </w:p>
    <w:p w14:paraId="3CFFF4DF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lastRenderedPageBreak/>
        <w:t xml:space="preserve">Os na dderbynnir yr un enwebiad, bydd y Cyngor yn cyfarfod i drafod a datrys y mater gan wybod bod yn rhaid i’r Cyngor gael Cadeirydd etholedig. </w:t>
      </w:r>
    </w:p>
    <w:p w14:paraId="4261EFE5" w14:textId="77777777" w:rsidR="00667749" w:rsidRPr="00D36BB9" w:rsidRDefault="00667749" w:rsidP="00667749">
      <w:pPr>
        <w:pStyle w:val="EWCheading2"/>
        <w:rPr>
          <w:lang w:val="cy-GB"/>
        </w:rPr>
      </w:pPr>
      <w:r w:rsidRPr="00D36BB9">
        <w:rPr>
          <w:lang w:val="cy-GB"/>
        </w:rPr>
        <w:t xml:space="preserve">Y </w:t>
      </w:r>
      <w:r>
        <w:rPr>
          <w:lang w:val="cy-GB"/>
        </w:rPr>
        <w:t>s</w:t>
      </w:r>
      <w:r w:rsidRPr="00D36BB9">
        <w:rPr>
          <w:lang w:val="cy-GB"/>
        </w:rPr>
        <w:t xml:space="preserve">ystem </w:t>
      </w:r>
      <w:r>
        <w:rPr>
          <w:lang w:val="cy-GB"/>
        </w:rPr>
        <w:t>e</w:t>
      </w:r>
      <w:r w:rsidRPr="00D36BB9">
        <w:rPr>
          <w:lang w:val="cy-GB"/>
        </w:rPr>
        <w:t>tholiadol</w:t>
      </w:r>
    </w:p>
    <w:p w14:paraId="423CF8B6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Y system Ailbleidlais fydd y system etholiadol. Ar gyfer pob etholiad, bydd pob Aelod o'r Cyngor yn gallu rhestru eu hymgeiswyr mewn trefn blaenoriaeth trwy farcio ‘1’ wrth ymyl yr ymgeisydd y maent yn ei ffafrio ar y papur pleidleisio, a ‘2’ wrth ymyl yr ail ymgeisydd y maent yn ei ffafrio, ac yn y blaen.</w:t>
      </w:r>
    </w:p>
    <w:p w14:paraId="381E33C3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 xml:space="preserve">Bydd yr ymgeisydd sy’n derbyn mwyafrif y bleidlais yn cael ei ddatgan fel yr un sy’n cael ei ethol fel Cadeirydd gan Swyddog yr Etholiad. Os na fydd yr un ymgeisydd yn derbyn mwy na 50% o’r bleidlais, bydd yr ail ddewisiadau ar gyfer yr ymgeisydd ar y gwaelod yn cael eu hailddosbarthu. Bydd y broses yn cael ei </w:t>
      </w:r>
      <w:proofErr w:type="spellStart"/>
      <w:r w:rsidRPr="00D36BB9">
        <w:rPr>
          <w:lang w:val="cy-GB"/>
        </w:rPr>
        <w:t>hailgynnal</w:t>
      </w:r>
      <w:proofErr w:type="spellEnd"/>
      <w:r w:rsidRPr="00D36BB9">
        <w:rPr>
          <w:lang w:val="cy-GB"/>
        </w:rPr>
        <w:t xml:space="preserve"> nes y bydd un ymgeisydd yn derbyn mwyafrif llwyr.</w:t>
      </w:r>
    </w:p>
    <w:p w14:paraId="79B48AEA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Bydd y pleidleisiau’n cael eu cyfrif gan y Swyddog Llywodraethu Corfforaethol a fydd yn gweithredu fel archwiliwr annibynnol ym mhresenoldeb Swyddog yr Etholiad.</w:t>
      </w:r>
    </w:p>
    <w:p w14:paraId="1E42335D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Bydd Swyddog yr Etholiad yn datgan canlyniad pob etholiad i holl aelodau’r Cyngor cyn gynted ag y bydd canlyniadau’r etholiad yn hysbys.</w:t>
      </w:r>
    </w:p>
    <w:p w14:paraId="6CB9301A" w14:textId="77777777" w:rsidR="00667749" w:rsidRPr="00D36BB9" w:rsidRDefault="00667749" w:rsidP="00667749">
      <w:pPr>
        <w:pStyle w:val="EWCheading2"/>
        <w:rPr>
          <w:lang w:val="cy-GB"/>
        </w:rPr>
      </w:pPr>
      <w:r w:rsidRPr="00D36BB9">
        <w:rPr>
          <w:lang w:val="cy-GB"/>
        </w:rPr>
        <w:t xml:space="preserve">Amserlen </w:t>
      </w:r>
      <w:r>
        <w:rPr>
          <w:lang w:val="cy-GB"/>
        </w:rPr>
        <w:t>e</w:t>
      </w:r>
      <w:r w:rsidRPr="00D36BB9">
        <w:rPr>
          <w:lang w:val="cy-GB"/>
        </w:rPr>
        <w:t>tholiadau</w:t>
      </w:r>
    </w:p>
    <w:p w14:paraId="177753ED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Fel y nodir yn y Rheolau Sefydlog, bydd aelodau’r Cyngor yn gwasanaethu am 4 blynedd. Gan fod y Cyngor yn ethol Cadeirydd o blith ei aelodaeth, ni ellir ethol y Cadeirydd tan ar ôl cyfarfod cyntaf y Cyngor. Felly, bydd y penodiad yn cydredeg â’i gyfnod fel aelod o’r Cyngor.</w:t>
      </w:r>
    </w:p>
    <w:p w14:paraId="57DB75F3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 xml:space="preserve">Bydd angen i aelodau a allai fod â diddordeb mewn sefyll ar gyfer etholiad ystyried eu sefyllfa o ran yr ymrwymiad amser sy’n ofynnol i fod yn Gadeirydd y Cyngor, fel y’i hamlinellir ym mharagraff </w:t>
      </w:r>
      <w:r>
        <w:rPr>
          <w:lang w:val="cy-GB"/>
        </w:rPr>
        <w:t>5</w:t>
      </w:r>
      <w:r w:rsidRPr="00D36BB9">
        <w:rPr>
          <w:lang w:val="cy-GB"/>
        </w:rPr>
        <w:t>. Hwyrach y bydd darpar ymgeiswyr eisiau siarad â’u cyflogwr presennol a/neu Brif Weithredwr CGA i sefydlu p’un ai a yw ymgymryd â rôl Cadeirydd y Cyngor yn ymarferol ai peidio.</w:t>
      </w:r>
      <w:r>
        <w:rPr>
          <w:lang w:val="cy-GB"/>
        </w:rPr>
        <w:t xml:space="preserve"> </w:t>
      </w:r>
      <w:r w:rsidRPr="00D36BB9">
        <w:rPr>
          <w:lang w:val="cy-GB"/>
        </w:rPr>
        <w:t>I ganiatáu digon o amser ar gyfer hyn ac i sicrhau parhad o ran gwaith y Cyngor, bydd un o’r ddau opsiwn canlynol yn cael ei fabwysiadu:</w:t>
      </w:r>
    </w:p>
    <w:p w14:paraId="1948D6BA" w14:textId="77777777" w:rsidR="00667749" w:rsidRPr="00D36BB9" w:rsidRDefault="00667749" w:rsidP="00667749">
      <w:pPr>
        <w:pStyle w:val="EWCheading3"/>
        <w:rPr>
          <w:lang w:val="cy-GB"/>
        </w:rPr>
      </w:pPr>
      <w:r w:rsidRPr="00D36BB9">
        <w:rPr>
          <w:lang w:val="cy-GB"/>
        </w:rPr>
        <w:t>(a)</w:t>
      </w:r>
      <w:r>
        <w:rPr>
          <w:lang w:val="cy-GB"/>
        </w:rPr>
        <w:t xml:space="preserve"> </w:t>
      </w:r>
      <w:r w:rsidRPr="00D36BB9">
        <w:rPr>
          <w:lang w:val="cy-GB"/>
        </w:rPr>
        <w:t>Yn achos ailbenodi’r Cadeirydd presennol am dymor arall fel aelod o’r Cyngor</w:t>
      </w:r>
    </w:p>
    <w:p w14:paraId="1A62632E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Fel y nodir yn y Broses Adolygu Flynyddol ar gyfer Aelodau, rhoddir cyfle i aelodau nodi eu bwriad i gael eu hystyried ar gyfer eu hailbenodi o bosibl ar ôl diwedd eu tymor.</w:t>
      </w:r>
    </w:p>
    <w:p w14:paraId="4B83ABBC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Os bydd Cadeirydd presennol y Cyngor yn cael ei ailbenodi’n aelod o’r Cyngor, bydd yn aros yn swydd Cadeirydd y Cyngor hyd nes cytunir ar ddyddiad dechrau gyda Chadeirydd newydd y Cyngor yn dilyn cyhoeddi canlyniad yr etholiad. Bydd hyn yn sicrhau bod gan y Cyngor Gadeirydd yn ei swydd ar gyfer ei gyfarfod cyntaf ac yn caniatáu digon o amser i’r broses ethol gael ei chynnal.</w:t>
      </w:r>
    </w:p>
    <w:p w14:paraId="156024D7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lastRenderedPageBreak/>
        <w:t>Bydd y broses ethol i benodi Cadeirydd y Cyngor (fel y’i hamlinellir ym mharagraffau 8-20) yn dechrau’n syth ar ôl cyfarfod cyntaf y Cyngor newydd (yr Ebrill yn syth ar ôl yr hyfforddiant sefydlu), a bydd yr aelod a etholwyd yn llwyddiannus yn dechrau fel Cadeirydd y Cyngor yn sgil cytuno ar ddyddiad dechrau addas a bydd, wedyn, yn parhau fel Cadeirydd am weddill ei dymor pedair blynedd yn y swydd.</w:t>
      </w:r>
    </w:p>
    <w:p w14:paraId="247201E8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Os na fydd Cadeirydd presennol y Cyngor yn cael ei ailbenodi, bydd opsiwn (b) fel y’i rhestrir isod yn cael ei fabwysiadu.</w:t>
      </w:r>
    </w:p>
    <w:p w14:paraId="44BFE4CB" w14:textId="77777777" w:rsidR="00667749" w:rsidRPr="00D36BB9" w:rsidRDefault="00667749" w:rsidP="00667749">
      <w:pPr>
        <w:pStyle w:val="EWCheading3"/>
        <w:rPr>
          <w:lang w:val="cy-GB"/>
        </w:rPr>
      </w:pPr>
      <w:r w:rsidRPr="00D36BB9">
        <w:rPr>
          <w:lang w:val="cy-GB"/>
        </w:rPr>
        <w:t>(b)</w:t>
      </w:r>
      <w:r>
        <w:rPr>
          <w:lang w:val="cy-GB"/>
        </w:rPr>
        <w:t xml:space="preserve"> </w:t>
      </w:r>
      <w:r w:rsidRPr="00D36BB9">
        <w:rPr>
          <w:lang w:val="cy-GB"/>
        </w:rPr>
        <w:t>Os na fydd y Cadeirydd presennol yn cael ei ailbenodi am dymor arall fel aelod o’r Cyngor (yn unol â’i ddymuniad ei hun neu weithdrefn penodiadau cyhoeddus Llywodraeth Cymru)</w:t>
      </w:r>
    </w:p>
    <w:p w14:paraId="10B90C7A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Yn nodweddiadol, mae Llywodraeth Cymru’n dechrau’r broses recriwtio i benodiadau cyhoeddus yn ystod hydref pedwaredd flwyddyn tymor y Cyngor. Ar yr adeg hon, dylai aelodau a fynegodd ddiddordeb mewn cael eu hailbenodi am dymor arall gael gwybod am Fwriad y Gweinidog, yn hyn o beth.</w:t>
      </w:r>
    </w:p>
    <w:p w14:paraId="262057CC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Pan fydd yn hysbys pa aelodau fydd yn cael eu hailbenodi i barhau am dymor arall, bydd y Cyngor yn trafod ac yn penderfynu pa un o’r aelodau hyn fydd yn Gadeirydd Interim am y cyfnod rhwng diwedd tymor y Cadeirydd presennol a chyhoeddi canlyniad etholiad y Cadeirydd newydd.</w:t>
      </w:r>
      <w:r>
        <w:rPr>
          <w:lang w:val="cy-GB"/>
        </w:rPr>
        <w:t xml:space="preserve"> </w:t>
      </w:r>
    </w:p>
    <w:p w14:paraId="41D4FEC8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Bydd y drafodaeth hon ymhlith aelodau’n digwydd fel arfer ym mis Tachwedd ym mhedwaredd flwyddyn tymor y Cyngor. Os na fydd y wybodaeth am ailbenodi aelodau’n hysbys bryd hynny, bydd cyfarfod arbennig o’r Cyngor yn cael ei alw er mwyn cynnal y drafodaeth.</w:t>
      </w:r>
    </w:p>
    <w:p w14:paraId="233F180C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 xml:space="preserve">Prif rôl y Cadeirydd </w:t>
      </w:r>
      <w:r>
        <w:rPr>
          <w:lang w:val="cy-GB"/>
        </w:rPr>
        <w:t>i</w:t>
      </w:r>
      <w:r w:rsidRPr="00D36BB9">
        <w:rPr>
          <w:lang w:val="cy-GB"/>
        </w:rPr>
        <w:t xml:space="preserve">nterim fydd </w:t>
      </w:r>
      <w:r>
        <w:rPr>
          <w:lang w:val="cy-GB"/>
        </w:rPr>
        <w:t>c</w:t>
      </w:r>
      <w:r w:rsidRPr="00D36BB9">
        <w:rPr>
          <w:lang w:val="cy-GB"/>
        </w:rPr>
        <w:t xml:space="preserve">adeirio cyfarfod cyntaf y Cyngor newydd a’r </w:t>
      </w:r>
      <w:r>
        <w:rPr>
          <w:lang w:val="cy-GB"/>
        </w:rPr>
        <w:t>h</w:t>
      </w:r>
      <w:r w:rsidRPr="00D36BB9">
        <w:rPr>
          <w:lang w:val="cy-GB"/>
        </w:rPr>
        <w:t xml:space="preserve">yfforddiant </w:t>
      </w:r>
      <w:r>
        <w:rPr>
          <w:lang w:val="cy-GB"/>
        </w:rPr>
        <w:t>s</w:t>
      </w:r>
      <w:r w:rsidRPr="00D36BB9">
        <w:rPr>
          <w:lang w:val="cy-GB"/>
        </w:rPr>
        <w:t>efydlu ym mis Ebrill.</w:t>
      </w:r>
      <w:r>
        <w:rPr>
          <w:lang w:val="cy-GB"/>
        </w:rPr>
        <w:t xml:space="preserve"> </w:t>
      </w:r>
      <w:r w:rsidRPr="00D36BB9">
        <w:rPr>
          <w:lang w:val="cy-GB"/>
        </w:rPr>
        <w:t xml:space="preserve">Hefyd, gall fod angen i’r Cadeirydd </w:t>
      </w:r>
      <w:r>
        <w:rPr>
          <w:lang w:val="cy-GB"/>
        </w:rPr>
        <w:t>i</w:t>
      </w:r>
      <w:r w:rsidRPr="00D36BB9">
        <w:rPr>
          <w:lang w:val="cy-GB"/>
        </w:rPr>
        <w:t xml:space="preserve">nterim ymgymryd ag unrhyw ddyletswyddau a amlinellir ym mharagraff </w:t>
      </w:r>
      <w:r>
        <w:rPr>
          <w:lang w:val="cy-GB"/>
        </w:rPr>
        <w:t>2</w:t>
      </w:r>
      <w:r w:rsidRPr="00D36BB9">
        <w:rPr>
          <w:lang w:val="cy-GB"/>
        </w:rPr>
        <w:t xml:space="preserve"> yn ystod y cyfnod interim, er na fydd disgwyl i’r Cadeirydd ymrwymo i’r rhwymedigaethau ym mharagraff </w:t>
      </w:r>
      <w:r>
        <w:rPr>
          <w:lang w:val="cy-GB"/>
        </w:rPr>
        <w:t>5</w:t>
      </w:r>
      <w:r w:rsidRPr="00D36BB9">
        <w:rPr>
          <w:lang w:val="cy-GB"/>
        </w:rPr>
        <w:t>.</w:t>
      </w:r>
    </w:p>
    <w:p w14:paraId="468A5296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 xml:space="preserve">Bydd hawl gan y Cadeirydd </w:t>
      </w:r>
      <w:r>
        <w:rPr>
          <w:lang w:val="cy-GB"/>
        </w:rPr>
        <w:t>i</w:t>
      </w:r>
      <w:r w:rsidRPr="00D36BB9">
        <w:rPr>
          <w:lang w:val="cy-GB"/>
        </w:rPr>
        <w:t>nterim hawlio’r gyfradd ddyddiol gytunedig ar gyfer Cadeirydd C</w:t>
      </w:r>
      <w:r>
        <w:rPr>
          <w:lang w:val="cy-GB"/>
        </w:rPr>
        <w:t>GA</w:t>
      </w:r>
      <w:r w:rsidRPr="00D36BB9">
        <w:rPr>
          <w:lang w:val="cy-GB"/>
        </w:rPr>
        <w:t xml:space="preserve">, fel y’i hamlinellir yng </w:t>
      </w:r>
      <w:r>
        <w:rPr>
          <w:lang w:val="cy-GB"/>
        </w:rPr>
        <w:t>n</w:t>
      </w:r>
      <w:r w:rsidRPr="00D36BB9">
        <w:rPr>
          <w:lang w:val="cy-GB"/>
        </w:rPr>
        <w:t xml:space="preserve">gweithdrefnau </w:t>
      </w:r>
      <w:r>
        <w:rPr>
          <w:lang w:val="cy-GB"/>
        </w:rPr>
        <w:t>r</w:t>
      </w:r>
      <w:r w:rsidRPr="00D36BB9">
        <w:rPr>
          <w:lang w:val="cy-GB"/>
        </w:rPr>
        <w:t xml:space="preserve">heoli </w:t>
      </w:r>
      <w:r>
        <w:rPr>
          <w:lang w:val="cy-GB"/>
        </w:rPr>
        <w:t>a</w:t>
      </w:r>
      <w:r w:rsidRPr="00D36BB9">
        <w:rPr>
          <w:lang w:val="cy-GB"/>
        </w:rPr>
        <w:t xml:space="preserve">riannol y Cyngor, tra bydd yn ymgymryd â’r dyletswyddau hyn. </w:t>
      </w:r>
    </w:p>
    <w:p w14:paraId="438F103F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 xml:space="preserve">Gwneir penderfyniad ar bwy i’w </w:t>
      </w:r>
      <w:r>
        <w:rPr>
          <w:lang w:val="cy-GB"/>
        </w:rPr>
        <w:t>p</w:t>
      </w:r>
      <w:r w:rsidRPr="00D36BB9">
        <w:rPr>
          <w:lang w:val="cy-GB"/>
        </w:rPr>
        <w:t xml:space="preserve">enodi’n Gadeirydd </w:t>
      </w:r>
      <w:r>
        <w:rPr>
          <w:lang w:val="cy-GB"/>
        </w:rPr>
        <w:t>i</w:t>
      </w:r>
      <w:r w:rsidRPr="00D36BB9">
        <w:rPr>
          <w:lang w:val="cy-GB"/>
        </w:rPr>
        <w:t>nterim ar ffurf consensws gan y Cyngor, yn hytrach na thrwy broses ethol.</w:t>
      </w:r>
    </w:p>
    <w:p w14:paraId="626F0CDD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 xml:space="preserve">Ni fydd ymgymryd â rôl y Cadeirydd </w:t>
      </w:r>
      <w:r>
        <w:rPr>
          <w:lang w:val="cy-GB"/>
        </w:rPr>
        <w:t>i</w:t>
      </w:r>
      <w:r w:rsidRPr="00D36BB9">
        <w:rPr>
          <w:lang w:val="cy-GB"/>
        </w:rPr>
        <w:t>nterim yn atal unigolyn rhag sefyll i’w ethol yn Gadeirydd y Cyngor pan fydd y broses yn cychwyn.</w:t>
      </w:r>
    </w:p>
    <w:p w14:paraId="594D5B2B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 xml:space="preserve">Er mwyn amddiffyn y Cyngor, rhaid i aelodau ddod i gonsensws ar Gadeirydd </w:t>
      </w:r>
      <w:r>
        <w:rPr>
          <w:lang w:val="cy-GB"/>
        </w:rPr>
        <w:t>i</w:t>
      </w:r>
      <w:r w:rsidRPr="00D36BB9">
        <w:rPr>
          <w:lang w:val="cy-GB"/>
        </w:rPr>
        <w:t>nterim i sicrhau nad oes unrhyw gyfnod pan nad oes gan y Cyngor Gadeirydd.</w:t>
      </w:r>
    </w:p>
    <w:p w14:paraId="07AF5525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Ar ôl cyfarfod cyntaf y Cyngor newydd, bydd y broses ethol yn dechrau gan ddilyn y weithdrefn a restrir ym mharagraffau 8-20.</w:t>
      </w:r>
    </w:p>
    <w:p w14:paraId="6C621BB8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lastRenderedPageBreak/>
        <w:t>Bydd yr holl aelodau’n cael eu hysbysu’n ffurfiol o ganlyniad yr etholiad cyn ail gyfarfod y Cyngor, a fydd yn digwydd ym mis Gorffennaf fel arfer. Yna, bydd y Cadeirydd a etholwyd yn dechrau ei dymor ac yn aros yn y swydd hon am weddill y tymor 4 blynedd yn unol â thelerau aelodaeth o’r Cyngor.</w:t>
      </w:r>
    </w:p>
    <w:p w14:paraId="0ACE534A" w14:textId="77777777" w:rsidR="00667749" w:rsidRPr="00D36BB9" w:rsidRDefault="00667749" w:rsidP="00667749">
      <w:pPr>
        <w:pStyle w:val="EWCheading1"/>
      </w:pPr>
      <w:r w:rsidRPr="00D36BB9">
        <w:t>Ymddiswyddo Cadeirydd y Cyngor/</w:t>
      </w:r>
      <w:r>
        <w:t>s</w:t>
      </w:r>
      <w:r w:rsidRPr="00D36BB9">
        <w:t>ymud y Cadeirydd o’</w:t>
      </w:r>
      <w:r>
        <w:t>u</w:t>
      </w:r>
      <w:r w:rsidRPr="00D36BB9">
        <w:t xml:space="preserve"> rôl</w:t>
      </w:r>
      <w:r>
        <w:t xml:space="preserve"> </w:t>
      </w:r>
    </w:p>
    <w:p w14:paraId="285DF1A9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>Pe bai Cadeirydd etholedig y Cyngor yn dymuno ymddiswyddo neu os caiff y Cadeirydd e</w:t>
      </w:r>
      <w:r>
        <w:rPr>
          <w:lang w:val="cy-GB"/>
        </w:rPr>
        <w:t>u</w:t>
      </w:r>
      <w:r w:rsidRPr="00D36BB9">
        <w:rPr>
          <w:lang w:val="cy-GB"/>
        </w:rPr>
        <w:t xml:space="preserve"> symud o’</w:t>
      </w:r>
      <w:r>
        <w:rPr>
          <w:lang w:val="cy-GB"/>
        </w:rPr>
        <w:t>u</w:t>
      </w:r>
      <w:r w:rsidRPr="00D36BB9">
        <w:rPr>
          <w:lang w:val="cy-GB"/>
        </w:rPr>
        <w:t xml:space="preserve"> rôl fel aelod Cyngor yn ystod ei dymor yn ôl y rhesymau a amlinellir yn Rheolau Sefydlog y Cyngor, dylid rhoi hysbysiad ysgrifenedig ffurfiol i’r Prif Weithredwr. Cytunir ar gyfnod rhybudd addas ar y cyd er mwyn caniatáu digon o amser i gynnal etholiad arall.</w:t>
      </w:r>
    </w:p>
    <w:p w14:paraId="370CA794" w14:textId="77777777" w:rsidR="00667749" w:rsidRPr="00D36BB9" w:rsidRDefault="00667749" w:rsidP="00667749">
      <w:pPr>
        <w:pStyle w:val="EWCbody"/>
        <w:numPr>
          <w:ilvl w:val="0"/>
          <w:numId w:val="16"/>
        </w:numPr>
        <w:rPr>
          <w:lang w:val="cy-GB"/>
        </w:rPr>
      </w:pPr>
      <w:r w:rsidRPr="00D36BB9">
        <w:rPr>
          <w:lang w:val="cy-GB"/>
        </w:rPr>
        <w:t xml:space="preserve">Mae’n bosibl y bydd y Cyngor yn dymuno dod ynghyd i benodi Cadeirydd </w:t>
      </w:r>
      <w:r>
        <w:rPr>
          <w:lang w:val="cy-GB"/>
        </w:rPr>
        <w:t>i</w:t>
      </w:r>
      <w:r w:rsidRPr="00D36BB9">
        <w:rPr>
          <w:lang w:val="cy-GB"/>
        </w:rPr>
        <w:t>nterim, yn dibynnu ar yr amgylchiadau.</w:t>
      </w:r>
    </w:p>
    <w:p w14:paraId="7B85A1AB" w14:textId="77777777" w:rsidR="00667749" w:rsidRDefault="00667749" w:rsidP="00667749">
      <w:pPr>
        <w:rPr>
          <w:sz w:val="24"/>
          <w:szCs w:val="24"/>
          <w:lang w:val="cy-GB"/>
        </w:rPr>
      </w:pPr>
      <w:r>
        <w:rPr>
          <w:lang w:val="cy-GB"/>
        </w:rPr>
        <w:br w:type="page"/>
      </w:r>
    </w:p>
    <w:p w14:paraId="50981335" w14:textId="77777777" w:rsidR="00667749" w:rsidRDefault="00667749" w:rsidP="00667749">
      <w:pPr>
        <w:pStyle w:val="EWCheading1"/>
      </w:pPr>
      <w:r>
        <w:lastRenderedPageBreak/>
        <w:t>Atodiad A</w:t>
      </w:r>
    </w:p>
    <w:p w14:paraId="7525BC48" w14:textId="77777777" w:rsidR="00667749" w:rsidRPr="00D36BB9" w:rsidRDefault="00667749" w:rsidP="00667749">
      <w:pPr>
        <w:pStyle w:val="EWCheading1"/>
      </w:pPr>
      <w:r w:rsidRPr="00D36BB9">
        <w:t>Ffurflen enwebu</w:t>
      </w:r>
      <w:r>
        <w:t xml:space="preserve"> e</w:t>
      </w:r>
      <w:r w:rsidRPr="00D36BB9">
        <w:t xml:space="preserve">thol </w:t>
      </w:r>
      <w:r>
        <w:t>C</w:t>
      </w:r>
      <w:r w:rsidRPr="00D36BB9">
        <w:t xml:space="preserve">adeirydd y </w:t>
      </w:r>
      <w:r>
        <w:t>C</w:t>
      </w:r>
      <w:r w:rsidRPr="00D36BB9">
        <w:t>yngor</w:t>
      </w:r>
    </w:p>
    <w:p w14:paraId="43B502CD" w14:textId="77777777" w:rsidR="00667749" w:rsidRPr="00D36BB9" w:rsidRDefault="00667749" w:rsidP="00667749">
      <w:pPr>
        <w:pStyle w:val="EWCbody"/>
        <w:rPr>
          <w:lang w:val="cy-GB"/>
        </w:rPr>
      </w:pPr>
      <w:r w:rsidRPr="00D36BB9">
        <w:rPr>
          <w:lang w:val="cy-GB"/>
        </w:rPr>
        <w:t>Enw’r Ymgeisydd Enwebedig:</w:t>
      </w:r>
    </w:p>
    <w:p w14:paraId="12395B00" w14:textId="77777777" w:rsidR="00667749" w:rsidRPr="00D36BB9" w:rsidRDefault="00667749" w:rsidP="00667749">
      <w:pPr>
        <w:pStyle w:val="EWCbody"/>
        <w:rPr>
          <w:lang w:val="cy-GB"/>
        </w:rPr>
      </w:pPr>
      <w:r w:rsidRPr="00D36BB9">
        <w:rPr>
          <w:lang w:val="cy-GB"/>
        </w:rPr>
        <w:t>Rhoddaf ganiatâd i’m henw gael ei gynnig fel ymgeisydd ar gyfer swydd y Cadeirydd:</w:t>
      </w:r>
    </w:p>
    <w:p w14:paraId="3D64D163" w14:textId="77777777" w:rsidR="00667749" w:rsidRPr="00D36BB9" w:rsidRDefault="00667749" w:rsidP="00667749">
      <w:pPr>
        <w:pStyle w:val="EWCbody"/>
        <w:rPr>
          <w:lang w:val="cy-GB"/>
        </w:rPr>
      </w:pPr>
      <w:r w:rsidRPr="00D36BB9">
        <w:rPr>
          <w:lang w:val="cy-GB"/>
        </w:rPr>
        <w:t>Llofnod:</w:t>
      </w:r>
    </w:p>
    <w:p w14:paraId="5FC19A41" w14:textId="77777777" w:rsidR="00667749" w:rsidRDefault="00667749" w:rsidP="00667749">
      <w:pPr>
        <w:pStyle w:val="EWCbody"/>
        <w:rPr>
          <w:lang w:val="cy-GB"/>
        </w:rPr>
      </w:pPr>
    </w:p>
    <w:p w14:paraId="2147A0E8" w14:textId="77777777" w:rsidR="00667749" w:rsidRPr="00D36BB9" w:rsidRDefault="00667749" w:rsidP="00667749">
      <w:pPr>
        <w:pStyle w:val="EWCbody"/>
        <w:rPr>
          <w:lang w:val="cy-GB"/>
        </w:rPr>
      </w:pPr>
      <w:r w:rsidRPr="00D36BB9">
        <w:rPr>
          <w:lang w:val="cy-GB"/>
        </w:rPr>
        <w:t>Cynigiwyd gan</w:t>
      </w:r>
      <w:r>
        <w:rPr>
          <w:lang w:val="cy-GB"/>
        </w:rPr>
        <w:t xml:space="preserve"> (e</w:t>
      </w:r>
      <w:r w:rsidRPr="00D36BB9">
        <w:rPr>
          <w:lang w:val="cy-GB"/>
        </w:rPr>
        <w:t>nw mewn llythrennau bras</w:t>
      </w:r>
      <w:r>
        <w:rPr>
          <w:lang w:val="cy-GB"/>
        </w:rPr>
        <w:t>)</w:t>
      </w:r>
      <w:r w:rsidRPr="00D36BB9">
        <w:rPr>
          <w:lang w:val="cy-GB"/>
        </w:rPr>
        <w:t>:</w:t>
      </w:r>
    </w:p>
    <w:p w14:paraId="53F4B055" w14:textId="77777777" w:rsidR="00667749" w:rsidRPr="00D36BB9" w:rsidRDefault="00667749" w:rsidP="00667749">
      <w:pPr>
        <w:pStyle w:val="EWCbody"/>
        <w:rPr>
          <w:lang w:val="cy-GB"/>
        </w:rPr>
      </w:pPr>
      <w:r w:rsidRPr="00D36BB9">
        <w:rPr>
          <w:lang w:val="cy-GB"/>
        </w:rPr>
        <w:t xml:space="preserve">Llofnod: </w:t>
      </w:r>
    </w:p>
    <w:p w14:paraId="6D1D94BA" w14:textId="77777777" w:rsidR="00667749" w:rsidRDefault="00667749" w:rsidP="00667749">
      <w:pPr>
        <w:pStyle w:val="EWCbody"/>
        <w:rPr>
          <w:lang w:val="cy-GB"/>
        </w:rPr>
      </w:pPr>
    </w:p>
    <w:p w14:paraId="22DF9A55" w14:textId="77777777" w:rsidR="00667749" w:rsidRPr="00D36BB9" w:rsidRDefault="00667749" w:rsidP="00667749">
      <w:pPr>
        <w:pStyle w:val="EWCbody"/>
        <w:rPr>
          <w:lang w:val="cy-GB"/>
        </w:rPr>
      </w:pPr>
      <w:r w:rsidRPr="00D36BB9">
        <w:rPr>
          <w:lang w:val="cy-GB"/>
        </w:rPr>
        <w:t>Eiliwyd gan</w:t>
      </w:r>
      <w:r>
        <w:rPr>
          <w:lang w:val="cy-GB"/>
        </w:rPr>
        <w:t xml:space="preserve"> (e</w:t>
      </w:r>
      <w:r w:rsidRPr="00D36BB9">
        <w:rPr>
          <w:lang w:val="cy-GB"/>
        </w:rPr>
        <w:t>nw mewn llythrennau bras</w:t>
      </w:r>
      <w:r>
        <w:rPr>
          <w:lang w:val="cy-GB"/>
        </w:rPr>
        <w:t>)</w:t>
      </w:r>
      <w:r w:rsidRPr="00D36BB9">
        <w:rPr>
          <w:lang w:val="cy-GB"/>
        </w:rPr>
        <w:t>:</w:t>
      </w:r>
    </w:p>
    <w:p w14:paraId="773084F8" w14:textId="77777777" w:rsidR="00667749" w:rsidRPr="00D36BB9" w:rsidRDefault="00667749" w:rsidP="00667749">
      <w:pPr>
        <w:pStyle w:val="EWCbody"/>
        <w:rPr>
          <w:lang w:val="cy-GB"/>
        </w:rPr>
      </w:pPr>
      <w:r w:rsidRPr="00D36BB9">
        <w:rPr>
          <w:lang w:val="cy-GB"/>
        </w:rPr>
        <w:t xml:space="preserve">Llofnod: </w:t>
      </w:r>
    </w:p>
    <w:p w14:paraId="1B6A12FC" w14:textId="77777777" w:rsidR="00667749" w:rsidRPr="00D36BB9" w:rsidRDefault="00667749" w:rsidP="00667749">
      <w:pPr>
        <w:pStyle w:val="EWCbody"/>
        <w:rPr>
          <w:lang w:val="cy-GB"/>
        </w:rPr>
      </w:pPr>
      <w:r w:rsidRPr="00D36BB9">
        <w:rPr>
          <w:lang w:val="cy-GB"/>
        </w:rPr>
        <w:t>Dychwelwch y ffurflen hon i Swyddog yr Etholiad trwy e-bost erbyn XXXXX.</w:t>
      </w:r>
    </w:p>
    <w:p w14:paraId="4F670ECF" w14:textId="77777777" w:rsidR="00667749" w:rsidRPr="00D36BB9" w:rsidRDefault="00667749" w:rsidP="00667749">
      <w:pPr>
        <w:pStyle w:val="EWCbody"/>
        <w:rPr>
          <w:lang w:val="cy-GB"/>
        </w:rPr>
      </w:pPr>
    </w:p>
    <w:p w14:paraId="3FAFFD0E" w14:textId="77777777" w:rsidR="00667749" w:rsidRPr="00D36BB9" w:rsidRDefault="00667749" w:rsidP="00667749">
      <w:pPr>
        <w:pStyle w:val="EWCbody"/>
        <w:rPr>
          <w:lang w:val="cy-GB"/>
        </w:rPr>
      </w:pPr>
    </w:p>
    <w:p w14:paraId="5D8BE477" w14:textId="77777777" w:rsidR="00667749" w:rsidRPr="00D36BB9" w:rsidRDefault="00667749" w:rsidP="00667749">
      <w:pPr>
        <w:pStyle w:val="EWCbody"/>
        <w:rPr>
          <w:lang w:val="cy-GB"/>
        </w:rPr>
      </w:pPr>
    </w:p>
    <w:p w14:paraId="5AC89606" w14:textId="77777777" w:rsidR="00667749" w:rsidRPr="00D36BB9" w:rsidRDefault="00667749" w:rsidP="00667749">
      <w:pPr>
        <w:pStyle w:val="EWCbody"/>
        <w:rPr>
          <w:lang w:val="cy-GB"/>
        </w:rPr>
      </w:pPr>
    </w:p>
    <w:p w14:paraId="5C305A7D" w14:textId="77777777" w:rsidR="00667749" w:rsidRPr="00D36BB9" w:rsidRDefault="00667749" w:rsidP="00667749">
      <w:pPr>
        <w:pStyle w:val="EWCbody"/>
        <w:rPr>
          <w:lang w:val="cy-GB"/>
        </w:rPr>
      </w:pPr>
    </w:p>
    <w:p w14:paraId="460C6658" w14:textId="77777777" w:rsidR="00667749" w:rsidRPr="00D36BB9" w:rsidRDefault="00667749" w:rsidP="00667749">
      <w:pPr>
        <w:pStyle w:val="EWCbody"/>
        <w:rPr>
          <w:lang w:val="cy-GB"/>
        </w:rPr>
      </w:pPr>
      <w:r w:rsidRPr="00D36BB9">
        <w:rPr>
          <w:lang w:val="cy-GB"/>
        </w:rPr>
        <w:t xml:space="preserve"> </w:t>
      </w:r>
    </w:p>
    <w:p w14:paraId="64BF1E40" w14:textId="77777777" w:rsidR="00667749" w:rsidRDefault="00667749" w:rsidP="00667749">
      <w:pPr>
        <w:pStyle w:val="EWCbody"/>
        <w:rPr>
          <w:lang w:val="cy-GB"/>
        </w:rPr>
      </w:pPr>
      <w:r>
        <w:rPr>
          <w:lang w:val="cy-GB"/>
        </w:rPr>
        <w:br/>
      </w:r>
    </w:p>
    <w:p w14:paraId="12F866C1" w14:textId="77777777" w:rsidR="00667749" w:rsidRDefault="00667749" w:rsidP="00667749">
      <w:pPr>
        <w:rPr>
          <w:sz w:val="24"/>
          <w:szCs w:val="24"/>
          <w:lang w:val="cy-GB"/>
        </w:rPr>
      </w:pPr>
      <w:r>
        <w:rPr>
          <w:lang w:val="cy-GB"/>
        </w:rPr>
        <w:br w:type="page"/>
      </w:r>
    </w:p>
    <w:p w14:paraId="5E8AA3FF" w14:textId="77777777" w:rsidR="00667749" w:rsidRDefault="00667749" w:rsidP="00667749">
      <w:pPr>
        <w:pStyle w:val="EWCheading1"/>
      </w:pPr>
      <w:r>
        <w:lastRenderedPageBreak/>
        <w:t>Atodiad B</w:t>
      </w:r>
    </w:p>
    <w:p w14:paraId="07C25C16" w14:textId="77777777" w:rsidR="00667749" w:rsidRPr="00D36BB9" w:rsidRDefault="00667749" w:rsidP="00667749">
      <w:pPr>
        <w:pStyle w:val="EWCheading1"/>
      </w:pPr>
      <w:r w:rsidRPr="00D36BB9">
        <w:t>Papur pleidleisio ar gyfer Ethol Cadeirydd y Cyngor</w:t>
      </w:r>
    </w:p>
    <w:p w14:paraId="4653616D" w14:textId="77777777" w:rsidR="00667749" w:rsidRPr="00D36BB9" w:rsidRDefault="00667749" w:rsidP="00667749">
      <w:pPr>
        <w:pStyle w:val="EWCbody"/>
        <w:rPr>
          <w:lang w:val="cy-GB"/>
        </w:rPr>
      </w:pPr>
    </w:p>
    <w:p w14:paraId="07CD7D99" w14:textId="77777777" w:rsidR="00667749" w:rsidRPr="00D36BB9" w:rsidRDefault="00667749" w:rsidP="00667749">
      <w:pPr>
        <w:pStyle w:val="EWCbody"/>
        <w:rPr>
          <w:lang w:val="cy-GB"/>
        </w:rPr>
      </w:pPr>
      <w:r w:rsidRPr="00D36BB9">
        <w:rPr>
          <w:lang w:val="cy-GB"/>
        </w:rPr>
        <w:t>Y system Ailbleidlais fydd y system etholiadol. Gwahoddir aelodau i restru eu hymgeiswyr mewn trefn blaenoriaeth trwy farcio ‘1’ wrth ymyl yr ymgeisydd y maent yn ei ffafrio ar y papur pleidleisio, a ‘2’ wrth ymyl yr ail ymgeisydd y maent yn ei ffafrio, ac yn y blaen.</w:t>
      </w:r>
    </w:p>
    <w:p w14:paraId="715818BE" w14:textId="77777777" w:rsidR="00667749" w:rsidRPr="00D36BB9" w:rsidRDefault="00667749" w:rsidP="00667749">
      <w:pPr>
        <w:pStyle w:val="EWCbody"/>
        <w:rPr>
          <w:lang w:val="cy-GB"/>
        </w:rPr>
      </w:pPr>
      <w:r w:rsidRPr="00D36BB9">
        <w:rPr>
          <w:lang w:val="cy-GB"/>
        </w:rPr>
        <w:t xml:space="preserve">Bydd yr ymgeisydd sy’n derbyn mwyafrif y bleidlais yn cael ei ddatgan fel yr un sy’n cael ei ethol gan Swyddog yr Etholiad. Os na fydd yr un ymgeisydd yn derbyn mwy na 50% o’r bleidlais, bydd yr ail ddewisiadau ar gyfer yr ymgeisydd ar y gwaelod yn cael eu hailddosbarthu. Bydd y broses yn cael ei </w:t>
      </w:r>
      <w:proofErr w:type="spellStart"/>
      <w:r w:rsidRPr="00D36BB9">
        <w:rPr>
          <w:lang w:val="cy-GB"/>
        </w:rPr>
        <w:t>hailgynnal</w:t>
      </w:r>
      <w:proofErr w:type="spellEnd"/>
      <w:r w:rsidRPr="00D36BB9">
        <w:rPr>
          <w:lang w:val="cy-GB"/>
        </w:rPr>
        <w:t xml:space="preserve"> nes y bydd un ymgeisydd yn derbyn mwyafrif llwyr.</w:t>
      </w:r>
    </w:p>
    <w:p w14:paraId="5BBA19C6" w14:textId="77777777" w:rsidR="00667749" w:rsidRDefault="00667749" w:rsidP="00667749">
      <w:pPr>
        <w:pStyle w:val="EWCbody"/>
        <w:rPr>
          <w:lang w:val="cy-GB"/>
        </w:rPr>
      </w:pPr>
    </w:p>
    <w:tbl>
      <w:tblPr>
        <w:tblW w:w="82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0"/>
        <w:gridCol w:w="3116"/>
      </w:tblGrid>
      <w:tr w:rsidR="00667749" w:rsidRPr="006871C6" w14:paraId="3C8800B9" w14:textId="77777777" w:rsidTr="007B3100">
        <w:trPr>
          <w:trHeight w:val="1305"/>
        </w:trPr>
        <w:tc>
          <w:tcPr>
            <w:tcW w:w="5130" w:type="dxa"/>
            <w:shd w:val="clear" w:color="auto" w:fill="auto"/>
          </w:tcPr>
          <w:p w14:paraId="0D7B9860" w14:textId="77777777" w:rsidR="00667749" w:rsidRPr="006871C6" w:rsidRDefault="00667749" w:rsidP="007B3100">
            <w:pPr>
              <w:pStyle w:val="EWCbody"/>
            </w:pPr>
          </w:p>
          <w:p w14:paraId="59914D60" w14:textId="77777777" w:rsidR="00667749" w:rsidRPr="006871C6" w:rsidRDefault="00667749" w:rsidP="007B3100">
            <w:pPr>
              <w:pStyle w:val="EWCbody"/>
            </w:pPr>
          </w:p>
          <w:p w14:paraId="3652460D" w14:textId="77777777" w:rsidR="00667749" w:rsidRPr="006871C6" w:rsidRDefault="00667749" w:rsidP="007B3100">
            <w:pPr>
              <w:pStyle w:val="EWCbody"/>
            </w:pPr>
            <w:proofErr w:type="spellStart"/>
            <w:r>
              <w:t>Cyfenw</w:t>
            </w:r>
            <w:proofErr w:type="spellEnd"/>
            <w:r w:rsidRPr="006871C6">
              <w:t xml:space="preserve">, </w:t>
            </w:r>
            <w:proofErr w:type="spellStart"/>
            <w:r>
              <w:t>Enw</w:t>
            </w:r>
            <w:proofErr w:type="spellEnd"/>
          </w:p>
        </w:tc>
        <w:tc>
          <w:tcPr>
            <w:tcW w:w="3116" w:type="dxa"/>
            <w:shd w:val="clear" w:color="auto" w:fill="auto"/>
          </w:tcPr>
          <w:p w14:paraId="0D5622F6" w14:textId="77777777" w:rsidR="00667749" w:rsidRPr="006871C6" w:rsidRDefault="00667749" w:rsidP="007B3100">
            <w:pPr>
              <w:pStyle w:val="EWCbody"/>
            </w:pPr>
          </w:p>
        </w:tc>
      </w:tr>
      <w:tr w:rsidR="00667749" w:rsidRPr="006871C6" w14:paraId="431B4FA7" w14:textId="77777777" w:rsidTr="007B3100">
        <w:trPr>
          <w:trHeight w:val="1382"/>
        </w:trPr>
        <w:tc>
          <w:tcPr>
            <w:tcW w:w="5130" w:type="dxa"/>
            <w:shd w:val="clear" w:color="auto" w:fill="auto"/>
          </w:tcPr>
          <w:p w14:paraId="48908C61" w14:textId="77777777" w:rsidR="00667749" w:rsidRPr="006871C6" w:rsidRDefault="00667749" w:rsidP="007B3100">
            <w:pPr>
              <w:pStyle w:val="EWCbody"/>
            </w:pPr>
          </w:p>
          <w:p w14:paraId="6C66308A" w14:textId="77777777" w:rsidR="00667749" w:rsidRPr="006871C6" w:rsidRDefault="00667749" w:rsidP="007B3100">
            <w:pPr>
              <w:pStyle w:val="EWCbody"/>
            </w:pPr>
          </w:p>
          <w:p w14:paraId="27610D07" w14:textId="77777777" w:rsidR="00667749" w:rsidRPr="006871C6" w:rsidRDefault="00667749" w:rsidP="007B3100">
            <w:pPr>
              <w:pStyle w:val="EWCbody"/>
            </w:pPr>
            <w:proofErr w:type="spellStart"/>
            <w:r>
              <w:t>Cyfenw</w:t>
            </w:r>
            <w:proofErr w:type="spellEnd"/>
            <w:r w:rsidRPr="006871C6">
              <w:t xml:space="preserve">, </w:t>
            </w:r>
            <w:proofErr w:type="spellStart"/>
            <w:r>
              <w:t>Enw</w:t>
            </w:r>
            <w:proofErr w:type="spellEnd"/>
          </w:p>
        </w:tc>
        <w:tc>
          <w:tcPr>
            <w:tcW w:w="3116" w:type="dxa"/>
            <w:shd w:val="clear" w:color="auto" w:fill="auto"/>
          </w:tcPr>
          <w:p w14:paraId="513D98CA" w14:textId="77777777" w:rsidR="00667749" w:rsidRPr="006871C6" w:rsidRDefault="00667749" w:rsidP="007B3100">
            <w:pPr>
              <w:pStyle w:val="EWCbody"/>
            </w:pPr>
          </w:p>
        </w:tc>
      </w:tr>
      <w:tr w:rsidR="00667749" w:rsidRPr="006871C6" w14:paraId="431F2B39" w14:textId="77777777" w:rsidTr="007B3100">
        <w:trPr>
          <w:trHeight w:val="1382"/>
        </w:trPr>
        <w:tc>
          <w:tcPr>
            <w:tcW w:w="5130" w:type="dxa"/>
            <w:shd w:val="clear" w:color="auto" w:fill="auto"/>
          </w:tcPr>
          <w:p w14:paraId="09CBA472" w14:textId="77777777" w:rsidR="00667749" w:rsidRPr="006871C6" w:rsidRDefault="00667749" w:rsidP="007B3100">
            <w:pPr>
              <w:pStyle w:val="EWCbody"/>
            </w:pPr>
          </w:p>
          <w:p w14:paraId="647056AB" w14:textId="77777777" w:rsidR="00667749" w:rsidRPr="006871C6" w:rsidRDefault="00667749" w:rsidP="007B3100">
            <w:pPr>
              <w:pStyle w:val="EWCbody"/>
            </w:pPr>
          </w:p>
          <w:p w14:paraId="44B9D33C" w14:textId="77777777" w:rsidR="00667749" w:rsidRPr="006871C6" w:rsidRDefault="00667749" w:rsidP="007B3100">
            <w:pPr>
              <w:pStyle w:val="EWCbody"/>
            </w:pPr>
            <w:proofErr w:type="spellStart"/>
            <w:r>
              <w:t>Cyfenw</w:t>
            </w:r>
            <w:proofErr w:type="spellEnd"/>
            <w:r w:rsidRPr="006871C6">
              <w:t xml:space="preserve">, </w:t>
            </w:r>
            <w:proofErr w:type="spellStart"/>
            <w:r>
              <w:t>Enw</w:t>
            </w:r>
            <w:proofErr w:type="spellEnd"/>
          </w:p>
        </w:tc>
        <w:tc>
          <w:tcPr>
            <w:tcW w:w="3116" w:type="dxa"/>
            <w:shd w:val="clear" w:color="auto" w:fill="auto"/>
          </w:tcPr>
          <w:p w14:paraId="27E97AF7" w14:textId="77777777" w:rsidR="00667749" w:rsidRPr="006871C6" w:rsidRDefault="00667749" w:rsidP="007B3100">
            <w:pPr>
              <w:pStyle w:val="EWCbody"/>
            </w:pPr>
          </w:p>
        </w:tc>
      </w:tr>
    </w:tbl>
    <w:p w14:paraId="1DCA0D37" w14:textId="77777777" w:rsidR="00667749" w:rsidRPr="00D36BB9" w:rsidRDefault="00667749" w:rsidP="00667749">
      <w:pPr>
        <w:pStyle w:val="EWCbody"/>
        <w:rPr>
          <w:lang w:val="cy-GB"/>
        </w:rPr>
      </w:pPr>
    </w:p>
    <w:p w14:paraId="6B69B2D9" w14:textId="77777777" w:rsidR="00667749" w:rsidRPr="00D36BB9" w:rsidRDefault="00667749" w:rsidP="00667749">
      <w:pPr>
        <w:pStyle w:val="EWCbody"/>
        <w:rPr>
          <w:lang w:val="cy-GB"/>
        </w:rPr>
      </w:pPr>
      <w:r w:rsidRPr="00D36BB9">
        <w:rPr>
          <w:lang w:val="cy-GB"/>
        </w:rPr>
        <w:t xml:space="preserve">Dychwelwch i’r Archwiliwr Annibynnol trwy e-bost </w:t>
      </w:r>
      <w:r w:rsidRPr="000127A1">
        <w:rPr>
          <w:b/>
          <w:bCs/>
          <w:lang w:val="cy-GB"/>
        </w:rPr>
        <w:t>erbyn</w:t>
      </w:r>
      <w:r w:rsidRPr="00D36BB9">
        <w:rPr>
          <w:lang w:val="cy-GB"/>
        </w:rPr>
        <w:t xml:space="preserve"> </w:t>
      </w:r>
      <w:r w:rsidRPr="000127A1">
        <w:rPr>
          <w:b/>
          <w:bCs/>
          <w:lang w:val="cy-GB"/>
        </w:rPr>
        <w:t>XXXXX</w:t>
      </w:r>
      <w:r w:rsidRPr="00D36BB9">
        <w:rPr>
          <w:lang w:val="cy-GB"/>
        </w:rPr>
        <w:t>.</w:t>
      </w:r>
    </w:p>
    <w:p w14:paraId="50FF0DB1" w14:textId="77777777" w:rsidR="00667749" w:rsidRPr="00D36BB9" w:rsidRDefault="00667749" w:rsidP="00667749">
      <w:pPr>
        <w:pStyle w:val="EWCbody"/>
        <w:rPr>
          <w:lang w:val="cy-GB"/>
        </w:rPr>
      </w:pPr>
    </w:p>
    <w:p w14:paraId="455E24F6" w14:textId="2C81B947" w:rsidR="00E25A8C" w:rsidRPr="00667749" w:rsidRDefault="00E25A8C" w:rsidP="00667749"/>
    <w:sectPr w:rsidR="00E25A8C" w:rsidRPr="00667749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B76A90" w14:textId="77777777" w:rsidR="008512E5" w:rsidRDefault="008512E5" w:rsidP="008512E5">
      <w:pPr>
        <w:spacing w:after="0" w:line="240" w:lineRule="auto"/>
      </w:pPr>
      <w:r>
        <w:separator/>
      </w:r>
    </w:p>
  </w:endnote>
  <w:endnote w:type="continuationSeparator" w:id="0">
    <w:p w14:paraId="0AAACC09" w14:textId="77777777" w:rsidR="008512E5" w:rsidRDefault="008512E5" w:rsidP="008512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249F0F" w14:textId="77777777" w:rsidR="001C6662" w:rsidRDefault="001C6662" w:rsidP="001C6662">
    <w:pPr>
      <w:pStyle w:val="Footer"/>
      <w:jc w:val="center"/>
      <w:rPr>
        <w:sz w:val="20"/>
        <w:szCs w:val="20"/>
      </w:rPr>
    </w:pPr>
  </w:p>
  <w:p w14:paraId="550ADFEA" w14:textId="133267B5" w:rsidR="008512E5" w:rsidRPr="00422E4F" w:rsidRDefault="00667749" w:rsidP="00422E4F">
    <w:pPr>
      <w:pStyle w:val="Footer"/>
      <w:rPr>
        <w:sz w:val="20"/>
        <w:szCs w:val="20"/>
      </w:rPr>
    </w:pPr>
    <w:r w:rsidRPr="001C6662">
      <w:rPr>
        <w:sz w:val="20"/>
        <w:szCs w:val="20"/>
      </w:rPr>
      <w:t xml:space="preserve">System </w:t>
    </w:r>
    <w:proofErr w:type="spellStart"/>
    <w:r w:rsidRPr="001C6662">
      <w:rPr>
        <w:sz w:val="20"/>
        <w:szCs w:val="20"/>
      </w:rPr>
      <w:t>ar</w:t>
    </w:r>
    <w:proofErr w:type="spellEnd"/>
    <w:r w:rsidRPr="001C6662">
      <w:rPr>
        <w:sz w:val="20"/>
        <w:szCs w:val="20"/>
      </w:rPr>
      <w:t xml:space="preserve"> </w:t>
    </w:r>
    <w:proofErr w:type="spellStart"/>
    <w:r w:rsidRPr="001C6662">
      <w:rPr>
        <w:sz w:val="20"/>
        <w:szCs w:val="20"/>
      </w:rPr>
      <w:t>gyfer</w:t>
    </w:r>
    <w:proofErr w:type="spellEnd"/>
    <w:r w:rsidRPr="001C6662">
      <w:rPr>
        <w:sz w:val="20"/>
        <w:szCs w:val="20"/>
      </w:rPr>
      <w:t xml:space="preserve"> </w:t>
    </w:r>
    <w:proofErr w:type="spellStart"/>
    <w:r w:rsidRPr="001C6662">
      <w:rPr>
        <w:sz w:val="20"/>
        <w:szCs w:val="20"/>
      </w:rPr>
      <w:t>ethol</w:t>
    </w:r>
    <w:proofErr w:type="spellEnd"/>
    <w:r w:rsidRPr="001C6662">
      <w:rPr>
        <w:sz w:val="20"/>
        <w:szCs w:val="20"/>
      </w:rPr>
      <w:t xml:space="preserve"> </w:t>
    </w:r>
    <w:proofErr w:type="spellStart"/>
    <w:r w:rsidRPr="001C6662">
      <w:rPr>
        <w:sz w:val="20"/>
        <w:szCs w:val="20"/>
      </w:rPr>
      <w:t>Cadeirydd</w:t>
    </w:r>
    <w:proofErr w:type="spellEnd"/>
    <w:r w:rsidRPr="001C6662">
      <w:rPr>
        <w:sz w:val="20"/>
        <w:szCs w:val="20"/>
      </w:rPr>
      <w:t xml:space="preserve"> y </w:t>
    </w:r>
    <w:proofErr w:type="spellStart"/>
    <w:r w:rsidRPr="001C6662">
      <w:rPr>
        <w:sz w:val="20"/>
        <w:szCs w:val="20"/>
      </w:rPr>
      <w:t>Cyngor</w:t>
    </w:r>
    <w:proofErr w:type="spellEnd"/>
    <w:r w:rsidR="00110FAB" w:rsidRPr="001C6662">
      <w:rPr>
        <w:sz w:val="20"/>
        <w:szCs w:val="20"/>
      </w:rPr>
      <w:t xml:space="preserve"> – 202</w:t>
    </w:r>
    <w:r w:rsidR="001C6662" w:rsidRPr="001C6662">
      <w:rPr>
        <w:sz w:val="20"/>
        <w:szCs w:val="20"/>
      </w:rPr>
      <w:t>6</w:t>
    </w:r>
    <w:r w:rsidR="00110FAB" w:rsidRPr="001C6662">
      <w:rPr>
        <w:sz w:val="20"/>
        <w:szCs w:val="20"/>
      </w:rPr>
      <w:t>-2</w:t>
    </w:r>
    <w:r w:rsidR="001C6662" w:rsidRPr="001C6662">
      <w:rPr>
        <w:sz w:val="20"/>
        <w:szCs w:val="20"/>
      </w:rPr>
      <w:t>8</w:t>
    </w:r>
    <w:r w:rsidR="00110FAB" w:rsidRPr="001C6662">
      <w:rPr>
        <w:sz w:val="20"/>
        <w:szCs w:val="20"/>
      </w:rPr>
      <w:t xml:space="preserve">                                                                                    </w:t>
    </w:r>
    <w:r w:rsidR="00422E4F">
      <w:rPr>
        <w:sz w:val="20"/>
        <w:szCs w:val="20"/>
      </w:rPr>
      <w:tab/>
    </w:r>
    <w:sdt>
      <w:sdtPr>
        <w:rPr>
          <w:sz w:val="20"/>
          <w:szCs w:val="20"/>
        </w:rPr>
        <w:id w:val="-859586803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8512E5" w:rsidRPr="001C6662">
          <w:rPr>
            <w:sz w:val="20"/>
            <w:szCs w:val="20"/>
          </w:rPr>
          <w:fldChar w:fldCharType="begin"/>
        </w:r>
        <w:r w:rsidR="008512E5" w:rsidRPr="001C6662">
          <w:rPr>
            <w:sz w:val="20"/>
            <w:szCs w:val="20"/>
          </w:rPr>
          <w:instrText xml:space="preserve"> PAGE   \* MERGEFORMAT </w:instrText>
        </w:r>
        <w:r w:rsidR="008512E5" w:rsidRPr="001C6662">
          <w:rPr>
            <w:sz w:val="20"/>
            <w:szCs w:val="20"/>
          </w:rPr>
          <w:fldChar w:fldCharType="separate"/>
        </w:r>
        <w:r w:rsidR="008512E5" w:rsidRPr="001C6662">
          <w:rPr>
            <w:noProof/>
            <w:sz w:val="20"/>
            <w:szCs w:val="20"/>
          </w:rPr>
          <w:t>2</w:t>
        </w:r>
        <w:r w:rsidR="008512E5" w:rsidRPr="001C6662">
          <w:rPr>
            <w:noProof/>
            <w:sz w:val="20"/>
            <w:szCs w:val="20"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600CF9" w14:textId="77777777" w:rsidR="008512E5" w:rsidRDefault="008512E5" w:rsidP="008512E5">
      <w:pPr>
        <w:spacing w:after="0" w:line="240" w:lineRule="auto"/>
      </w:pPr>
      <w:r>
        <w:separator/>
      </w:r>
    </w:p>
  </w:footnote>
  <w:footnote w:type="continuationSeparator" w:id="0">
    <w:p w14:paraId="3F012E1C" w14:textId="77777777" w:rsidR="008512E5" w:rsidRDefault="008512E5" w:rsidP="008512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DC74BC"/>
    <w:multiLevelType w:val="hybridMultilevel"/>
    <w:tmpl w:val="241CC904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B490485"/>
    <w:multiLevelType w:val="hybridMultilevel"/>
    <w:tmpl w:val="A5C27C62"/>
    <w:lvl w:ilvl="0" w:tplc="BECAE77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5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74C00B2">
      <w:start w:val="1"/>
      <w:numFmt w:val="lowerLetter"/>
      <w:lvlText w:val="(%3)"/>
      <w:lvlJc w:val="left"/>
      <w:pPr>
        <w:ind w:left="2700" w:hanging="720"/>
      </w:pPr>
      <w:rPr>
        <w:rFonts w:hint="default"/>
      </w:rPr>
    </w:lvl>
    <w:lvl w:ilvl="3" w:tplc="0452000F" w:tentative="1">
      <w:start w:val="1"/>
      <w:numFmt w:val="decimal"/>
      <w:lvlText w:val="%4."/>
      <w:lvlJc w:val="left"/>
      <w:pPr>
        <w:ind w:left="2880" w:hanging="360"/>
      </w:pPr>
    </w:lvl>
    <w:lvl w:ilvl="4" w:tplc="04520019" w:tentative="1">
      <w:start w:val="1"/>
      <w:numFmt w:val="lowerLetter"/>
      <w:lvlText w:val="%5."/>
      <w:lvlJc w:val="left"/>
      <w:pPr>
        <w:ind w:left="3600" w:hanging="360"/>
      </w:pPr>
    </w:lvl>
    <w:lvl w:ilvl="5" w:tplc="0452001B" w:tentative="1">
      <w:start w:val="1"/>
      <w:numFmt w:val="lowerRoman"/>
      <w:lvlText w:val="%6."/>
      <w:lvlJc w:val="right"/>
      <w:pPr>
        <w:ind w:left="4320" w:hanging="180"/>
      </w:pPr>
    </w:lvl>
    <w:lvl w:ilvl="6" w:tplc="0452000F" w:tentative="1">
      <w:start w:val="1"/>
      <w:numFmt w:val="decimal"/>
      <w:lvlText w:val="%7."/>
      <w:lvlJc w:val="left"/>
      <w:pPr>
        <w:ind w:left="5040" w:hanging="360"/>
      </w:pPr>
    </w:lvl>
    <w:lvl w:ilvl="7" w:tplc="04520019" w:tentative="1">
      <w:start w:val="1"/>
      <w:numFmt w:val="lowerLetter"/>
      <w:lvlText w:val="%8."/>
      <w:lvlJc w:val="left"/>
      <w:pPr>
        <w:ind w:left="5760" w:hanging="360"/>
      </w:pPr>
    </w:lvl>
    <w:lvl w:ilvl="8" w:tplc="045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1C4845"/>
    <w:multiLevelType w:val="hybridMultilevel"/>
    <w:tmpl w:val="7F4E6BBE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2B051752"/>
    <w:multiLevelType w:val="hybridMultilevel"/>
    <w:tmpl w:val="728AA2B6"/>
    <w:lvl w:ilvl="0" w:tplc="21F4FAC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ACFCDD1A">
      <w:start w:val="1"/>
      <w:numFmt w:val="lowerLetter"/>
      <w:lvlText w:val="%2)"/>
      <w:lvlJc w:val="left"/>
      <w:pPr>
        <w:ind w:left="1800" w:hanging="720"/>
      </w:pPr>
      <w:rPr>
        <w:rFonts w:hint="default"/>
      </w:rPr>
    </w:lvl>
    <w:lvl w:ilvl="2" w:tplc="0452001B" w:tentative="1">
      <w:start w:val="1"/>
      <w:numFmt w:val="lowerRoman"/>
      <w:lvlText w:val="%3."/>
      <w:lvlJc w:val="right"/>
      <w:pPr>
        <w:ind w:left="2160" w:hanging="180"/>
      </w:pPr>
    </w:lvl>
    <w:lvl w:ilvl="3" w:tplc="0452000F" w:tentative="1">
      <w:start w:val="1"/>
      <w:numFmt w:val="decimal"/>
      <w:lvlText w:val="%4."/>
      <w:lvlJc w:val="left"/>
      <w:pPr>
        <w:ind w:left="2880" w:hanging="360"/>
      </w:pPr>
    </w:lvl>
    <w:lvl w:ilvl="4" w:tplc="04520019" w:tentative="1">
      <w:start w:val="1"/>
      <w:numFmt w:val="lowerLetter"/>
      <w:lvlText w:val="%5."/>
      <w:lvlJc w:val="left"/>
      <w:pPr>
        <w:ind w:left="3600" w:hanging="360"/>
      </w:pPr>
    </w:lvl>
    <w:lvl w:ilvl="5" w:tplc="0452001B" w:tentative="1">
      <w:start w:val="1"/>
      <w:numFmt w:val="lowerRoman"/>
      <w:lvlText w:val="%6."/>
      <w:lvlJc w:val="right"/>
      <w:pPr>
        <w:ind w:left="4320" w:hanging="180"/>
      </w:pPr>
    </w:lvl>
    <w:lvl w:ilvl="6" w:tplc="0452000F" w:tentative="1">
      <w:start w:val="1"/>
      <w:numFmt w:val="decimal"/>
      <w:lvlText w:val="%7."/>
      <w:lvlJc w:val="left"/>
      <w:pPr>
        <w:ind w:left="5040" w:hanging="360"/>
      </w:pPr>
    </w:lvl>
    <w:lvl w:ilvl="7" w:tplc="04520019" w:tentative="1">
      <w:start w:val="1"/>
      <w:numFmt w:val="lowerLetter"/>
      <w:lvlText w:val="%8."/>
      <w:lvlJc w:val="left"/>
      <w:pPr>
        <w:ind w:left="5760" w:hanging="360"/>
      </w:pPr>
    </w:lvl>
    <w:lvl w:ilvl="8" w:tplc="045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B920D5"/>
    <w:multiLevelType w:val="hybridMultilevel"/>
    <w:tmpl w:val="A078983E"/>
    <w:lvl w:ilvl="0" w:tplc="0452000F">
      <w:start w:val="1"/>
      <w:numFmt w:val="decimal"/>
      <w:lvlText w:val="%1."/>
      <w:lvlJc w:val="left"/>
      <w:pPr>
        <w:ind w:left="720" w:hanging="360"/>
      </w:pPr>
    </w:lvl>
    <w:lvl w:ilvl="1" w:tplc="045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52001B" w:tentative="1">
      <w:start w:val="1"/>
      <w:numFmt w:val="lowerRoman"/>
      <w:lvlText w:val="%3."/>
      <w:lvlJc w:val="right"/>
      <w:pPr>
        <w:ind w:left="2160" w:hanging="180"/>
      </w:pPr>
    </w:lvl>
    <w:lvl w:ilvl="3" w:tplc="0452000F" w:tentative="1">
      <w:start w:val="1"/>
      <w:numFmt w:val="decimal"/>
      <w:lvlText w:val="%4."/>
      <w:lvlJc w:val="left"/>
      <w:pPr>
        <w:ind w:left="2880" w:hanging="360"/>
      </w:pPr>
    </w:lvl>
    <w:lvl w:ilvl="4" w:tplc="04520019" w:tentative="1">
      <w:start w:val="1"/>
      <w:numFmt w:val="lowerLetter"/>
      <w:lvlText w:val="%5."/>
      <w:lvlJc w:val="left"/>
      <w:pPr>
        <w:ind w:left="3600" w:hanging="360"/>
      </w:pPr>
    </w:lvl>
    <w:lvl w:ilvl="5" w:tplc="0452001B" w:tentative="1">
      <w:start w:val="1"/>
      <w:numFmt w:val="lowerRoman"/>
      <w:lvlText w:val="%6."/>
      <w:lvlJc w:val="right"/>
      <w:pPr>
        <w:ind w:left="4320" w:hanging="180"/>
      </w:pPr>
    </w:lvl>
    <w:lvl w:ilvl="6" w:tplc="0452000F" w:tentative="1">
      <w:start w:val="1"/>
      <w:numFmt w:val="decimal"/>
      <w:lvlText w:val="%7."/>
      <w:lvlJc w:val="left"/>
      <w:pPr>
        <w:ind w:left="5040" w:hanging="360"/>
      </w:pPr>
    </w:lvl>
    <w:lvl w:ilvl="7" w:tplc="04520019" w:tentative="1">
      <w:start w:val="1"/>
      <w:numFmt w:val="lowerLetter"/>
      <w:lvlText w:val="%8."/>
      <w:lvlJc w:val="left"/>
      <w:pPr>
        <w:ind w:left="5760" w:hanging="360"/>
      </w:pPr>
    </w:lvl>
    <w:lvl w:ilvl="8" w:tplc="045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BB5331"/>
    <w:multiLevelType w:val="hybridMultilevel"/>
    <w:tmpl w:val="E12E23F8"/>
    <w:lvl w:ilvl="0" w:tplc="26784DBA">
      <w:start w:val="1"/>
      <w:numFmt w:val="decimal"/>
      <w:lvlText w:val="%1."/>
      <w:lvlJc w:val="left"/>
      <w:pPr>
        <w:ind w:left="720" w:hanging="360"/>
      </w:pPr>
    </w:lvl>
    <w:lvl w:ilvl="1" w:tplc="04520019" w:tentative="1">
      <w:start w:val="1"/>
      <w:numFmt w:val="lowerLetter"/>
      <w:lvlText w:val="%2."/>
      <w:lvlJc w:val="left"/>
      <w:pPr>
        <w:ind w:left="1440" w:hanging="360"/>
      </w:pPr>
    </w:lvl>
    <w:lvl w:ilvl="2" w:tplc="0452001B" w:tentative="1">
      <w:start w:val="1"/>
      <w:numFmt w:val="lowerRoman"/>
      <w:lvlText w:val="%3."/>
      <w:lvlJc w:val="right"/>
      <w:pPr>
        <w:ind w:left="2160" w:hanging="180"/>
      </w:pPr>
    </w:lvl>
    <w:lvl w:ilvl="3" w:tplc="0452000F" w:tentative="1">
      <w:start w:val="1"/>
      <w:numFmt w:val="decimal"/>
      <w:lvlText w:val="%4."/>
      <w:lvlJc w:val="left"/>
      <w:pPr>
        <w:ind w:left="2880" w:hanging="360"/>
      </w:pPr>
    </w:lvl>
    <w:lvl w:ilvl="4" w:tplc="04520019" w:tentative="1">
      <w:start w:val="1"/>
      <w:numFmt w:val="lowerLetter"/>
      <w:lvlText w:val="%5."/>
      <w:lvlJc w:val="left"/>
      <w:pPr>
        <w:ind w:left="3600" w:hanging="360"/>
      </w:pPr>
    </w:lvl>
    <w:lvl w:ilvl="5" w:tplc="0452001B" w:tentative="1">
      <w:start w:val="1"/>
      <w:numFmt w:val="lowerRoman"/>
      <w:lvlText w:val="%6."/>
      <w:lvlJc w:val="right"/>
      <w:pPr>
        <w:ind w:left="4320" w:hanging="180"/>
      </w:pPr>
    </w:lvl>
    <w:lvl w:ilvl="6" w:tplc="0452000F" w:tentative="1">
      <w:start w:val="1"/>
      <w:numFmt w:val="decimal"/>
      <w:lvlText w:val="%7."/>
      <w:lvlJc w:val="left"/>
      <w:pPr>
        <w:ind w:left="5040" w:hanging="360"/>
      </w:pPr>
    </w:lvl>
    <w:lvl w:ilvl="7" w:tplc="04520019" w:tentative="1">
      <w:start w:val="1"/>
      <w:numFmt w:val="lowerLetter"/>
      <w:lvlText w:val="%8."/>
      <w:lvlJc w:val="left"/>
      <w:pPr>
        <w:ind w:left="5760" w:hanging="360"/>
      </w:pPr>
    </w:lvl>
    <w:lvl w:ilvl="8" w:tplc="045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156DF5"/>
    <w:multiLevelType w:val="hybridMultilevel"/>
    <w:tmpl w:val="00F88DD8"/>
    <w:lvl w:ilvl="0" w:tplc="DCE25E3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5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52001B" w:tentative="1">
      <w:start w:val="1"/>
      <w:numFmt w:val="lowerRoman"/>
      <w:lvlText w:val="%3."/>
      <w:lvlJc w:val="right"/>
      <w:pPr>
        <w:ind w:left="2160" w:hanging="180"/>
      </w:pPr>
    </w:lvl>
    <w:lvl w:ilvl="3" w:tplc="0452000F" w:tentative="1">
      <w:start w:val="1"/>
      <w:numFmt w:val="decimal"/>
      <w:lvlText w:val="%4."/>
      <w:lvlJc w:val="left"/>
      <w:pPr>
        <w:ind w:left="2880" w:hanging="360"/>
      </w:pPr>
    </w:lvl>
    <w:lvl w:ilvl="4" w:tplc="04520019" w:tentative="1">
      <w:start w:val="1"/>
      <w:numFmt w:val="lowerLetter"/>
      <w:lvlText w:val="%5."/>
      <w:lvlJc w:val="left"/>
      <w:pPr>
        <w:ind w:left="3600" w:hanging="360"/>
      </w:pPr>
    </w:lvl>
    <w:lvl w:ilvl="5" w:tplc="0452001B" w:tentative="1">
      <w:start w:val="1"/>
      <w:numFmt w:val="lowerRoman"/>
      <w:lvlText w:val="%6."/>
      <w:lvlJc w:val="right"/>
      <w:pPr>
        <w:ind w:left="4320" w:hanging="180"/>
      </w:pPr>
    </w:lvl>
    <w:lvl w:ilvl="6" w:tplc="0452000F" w:tentative="1">
      <w:start w:val="1"/>
      <w:numFmt w:val="decimal"/>
      <w:lvlText w:val="%7."/>
      <w:lvlJc w:val="left"/>
      <w:pPr>
        <w:ind w:left="5040" w:hanging="360"/>
      </w:pPr>
    </w:lvl>
    <w:lvl w:ilvl="7" w:tplc="04520019" w:tentative="1">
      <w:start w:val="1"/>
      <w:numFmt w:val="lowerLetter"/>
      <w:lvlText w:val="%8."/>
      <w:lvlJc w:val="left"/>
      <w:pPr>
        <w:ind w:left="5760" w:hanging="360"/>
      </w:pPr>
    </w:lvl>
    <w:lvl w:ilvl="8" w:tplc="045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6D5681"/>
    <w:multiLevelType w:val="hybridMultilevel"/>
    <w:tmpl w:val="B38A2D94"/>
    <w:lvl w:ilvl="0" w:tplc="321E046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5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52001B" w:tentative="1">
      <w:start w:val="1"/>
      <w:numFmt w:val="lowerRoman"/>
      <w:lvlText w:val="%3."/>
      <w:lvlJc w:val="right"/>
      <w:pPr>
        <w:ind w:left="2160" w:hanging="180"/>
      </w:pPr>
    </w:lvl>
    <w:lvl w:ilvl="3" w:tplc="0452000F" w:tentative="1">
      <w:start w:val="1"/>
      <w:numFmt w:val="decimal"/>
      <w:lvlText w:val="%4."/>
      <w:lvlJc w:val="left"/>
      <w:pPr>
        <w:ind w:left="2880" w:hanging="360"/>
      </w:pPr>
    </w:lvl>
    <w:lvl w:ilvl="4" w:tplc="04520019" w:tentative="1">
      <w:start w:val="1"/>
      <w:numFmt w:val="lowerLetter"/>
      <w:lvlText w:val="%5."/>
      <w:lvlJc w:val="left"/>
      <w:pPr>
        <w:ind w:left="3600" w:hanging="360"/>
      </w:pPr>
    </w:lvl>
    <w:lvl w:ilvl="5" w:tplc="0452001B" w:tentative="1">
      <w:start w:val="1"/>
      <w:numFmt w:val="lowerRoman"/>
      <w:lvlText w:val="%6."/>
      <w:lvlJc w:val="right"/>
      <w:pPr>
        <w:ind w:left="4320" w:hanging="180"/>
      </w:pPr>
    </w:lvl>
    <w:lvl w:ilvl="6" w:tplc="0452000F" w:tentative="1">
      <w:start w:val="1"/>
      <w:numFmt w:val="decimal"/>
      <w:lvlText w:val="%7."/>
      <w:lvlJc w:val="left"/>
      <w:pPr>
        <w:ind w:left="5040" w:hanging="360"/>
      </w:pPr>
    </w:lvl>
    <w:lvl w:ilvl="7" w:tplc="04520019" w:tentative="1">
      <w:start w:val="1"/>
      <w:numFmt w:val="lowerLetter"/>
      <w:lvlText w:val="%8."/>
      <w:lvlJc w:val="left"/>
      <w:pPr>
        <w:ind w:left="5760" w:hanging="360"/>
      </w:pPr>
    </w:lvl>
    <w:lvl w:ilvl="8" w:tplc="045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104033"/>
    <w:multiLevelType w:val="hybridMultilevel"/>
    <w:tmpl w:val="48D2EF42"/>
    <w:lvl w:ilvl="0" w:tplc="0452000F">
      <w:start w:val="1"/>
      <w:numFmt w:val="decimal"/>
      <w:lvlText w:val="%1."/>
      <w:lvlJc w:val="left"/>
      <w:pPr>
        <w:ind w:left="720" w:hanging="360"/>
      </w:pPr>
    </w:lvl>
    <w:lvl w:ilvl="1" w:tplc="04520019" w:tentative="1">
      <w:start w:val="1"/>
      <w:numFmt w:val="lowerLetter"/>
      <w:lvlText w:val="%2."/>
      <w:lvlJc w:val="left"/>
      <w:pPr>
        <w:ind w:left="1440" w:hanging="360"/>
      </w:pPr>
    </w:lvl>
    <w:lvl w:ilvl="2" w:tplc="0452001B" w:tentative="1">
      <w:start w:val="1"/>
      <w:numFmt w:val="lowerRoman"/>
      <w:lvlText w:val="%3."/>
      <w:lvlJc w:val="right"/>
      <w:pPr>
        <w:ind w:left="2160" w:hanging="180"/>
      </w:pPr>
    </w:lvl>
    <w:lvl w:ilvl="3" w:tplc="0452000F" w:tentative="1">
      <w:start w:val="1"/>
      <w:numFmt w:val="decimal"/>
      <w:lvlText w:val="%4."/>
      <w:lvlJc w:val="left"/>
      <w:pPr>
        <w:ind w:left="2880" w:hanging="360"/>
      </w:pPr>
    </w:lvl>
    <w:lvl w:ilvl="4" w:tplc="04520019" w:tentative="1">
      <w:start w:val="1"/>
      <w:numFmt w:val="lowerLetter"/>
      <w:lvlText w:val="%5."/>
      <w:lvlJc w:val="left"/>
      <w:pPr>
        <w:ind w:left="3600" w:hanging="360"/>
      </w:pPr>
    </w:lvl>
    <w:lvl w:ilvl="5" w:tplc="0452001B" w:tentative="1">
      <w:start w:val="1"/>
      <w:numFmt w:val="lowerRoman"/>
      <w:lvlText w:val="%6."/>
      <w:lvlJc w:val="right"/>
      <w:pPr>
        <w:ind w:left="4320" w:hanging="180"/>
      </w:pPr>
    </w:lvl>
    <w:lvl w:ilvl="6" w:tplc="0452000F" w:tentative="1">
      <w:start w:val="1"/>
      <w:numFmt w:val="decimal"/>
      <w:lvlText w:val="%7."/>
      <w:lvlJc w:val="left"/>
      <w:pPr>
        <w:ind w:left="5040" w:hanging="360"/>
      </w:pPr>
    </w:lvl>
    <w:lvl w:ilvl="7" w:tplc="04520019" w:tentative="1">
      <w:start w:val="1"/>
      <w:numFmt w:val="lowerLetter"/>
      <w:lvlText w:val="%8."/>
      <w:lvlJc w:val="left"/>
      <w:pPr>
        <w:ind w:left="5760" w:hanging="360"/>
      </w:pPr>
    </w:lvl>
    <w:lvl w:ilvl="8" w:tplc="045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AB59EB"/>
    <w:multiLevelType w:val="hybridMultilevel"/>
    <w:tmpl w:val="CFF6BEC8"/>
    <w:lvl w:ilvl="0" w:tplc="C870F96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931C1A78">
      <w:start w:val="2"/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52001B" w:tentative="1">
      <w:start w:val="1"/>
      <w:numFmt w:val="lowerRoman"/>
      <w:lvlText w:val="%3."/>
      <w:lvlJc w:val="right"/>
      <w:pPr>
        <w:ind w:left="2160" w:hanging="180"/>
      </w:pPr>
    </w:lvl>
    <w:lvl w:ilvl="3" w:tplc="0452000F" w:tentative="1">
      <w:start w:val="1"/>
      <w:numFmt w:val="decimal"/>
      <w:lvlText w:val="%4."/>
      <w:lvlJc w:val="left"/>
      <w:pPr>
        <w:ind w:left="2880" w:hanging="360"/>
      </w:pPr>
    </w:lvl>
    <w:lvl w:ilvl="4" w:tplc="04520019" w:tentative="1">
      <w:start w:val="1"/>
      <w:numFmt w:val="lowerLetter"/>
      <w:lvlText w:val="%5."/>
      <w:lvlJc w:val="left"/>
      <w:pPr>
        <w:ind w:left="3600" w:hanging="360"/>
      </w:pPr>
    </w:lvl>
    <w:lvl w:ilvl="5" w:tplc="0452001B" w:tentative="1">
      <w:start w:val="1"/>
      <w:numFmt w:val="lowerRoman"/>
      <w:lvlText w:val="%6."/>
      <w:lvlJc w:val="right"/>
      <w:pPr>
        <w:ind w:left="4320" w:hanging="180"/>
      </w:pPr>
    </w:lvl>
    <w:lvl w:ilvl="6" w:tplc="0452000F" w:tentative="1">
      <w:start w:val="1"/>
      <w:numFmt w:val="decimal"/>
      <w:lvlText w:val="%7."/>
      <w:lvlJc w:val="left"/>
      <w:pPr>
        <w:ind w:left="5040" w:hanging="360"/>
      </w:pPr>
    </w:lvl>
    <w:lvl w:ilvl="7" w:tplc="04520019" w:tentative="1">
      <w:start w:val="1"/>
      <w:numFmt w:val="lowerLetter"/>
      <w:lvlText w:val="%8."/>
      <w:lvlJc w:val="left"/>
      <w:pPr>
        <w:ind w:left="5760" w:hanging="360"/>
      </w:pPr>
    </w:lvl>
    <w:lvl w:ilvl="8" w:tplc="045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CD6BEA"/>
    <w:multiLevelType w:val="hybridMultilevel"/>
    <w:tmpl w:val="7A1E55D2"/>
    <w:lvl w:ilvl="0" w:tplc="0452000F">
      <w:start w:val="1"/>
      <w:numFmt w:val="decimal"/>
      <w:lvlText w:val="%1."/>
      <w:lvlJc w:val="left"/>
      <w:pPr>
        <w:ind w:left="720" w:hanging="360"/>
      </w:pPr>
    </w:lvl>
    <w:lvl w:ilvl="1" w:tplc="04520019" w:tentative="1">
      <w:start w:val="1"/>
      <w:numFmt w:val="lowerLetter"/>
      <w:lvlText w:val="%2."/>
      <w:lvlJc w:val="left"/>
      <w:pPr>
        <w:ind w:left="1440" w:hanging="360"/>
      </w:pPr>
    </w:lvl>
    <w:lvl w:ilvl="2" w:tplc="0452001B" w:tentative="1">
      <w:start w:val="1"/>
      <w:numFmt w:val="lowerRoman"/>
      <w:lvlText w:val="%3."/>
      <w:lvlJc w:val="right"/>
      <w:pPr>
        <w:ind w:left="2160" w:hanging="180"/>
      </w:pPr>
    </w:lvl>
    <w:lvl w:ilvl="3" w:tplc="0452000F" w:tentative="1">
      <w:start w:val="1"/>
      <w:numFmt w:val="decimal"/>
      <w:lvlText w:val="%4."/>
      <w:lvlJc w:val="left"/>
      <w:pPr>
        <w:ind w:left="2880" w:hanging="360"/>
      </w:pPr>
    </w:lvl>
    <w:lvl w:ilvl="4" w:tplc="04520019" w:tentative="1">
      <w:start w:val="1"/>
      <w:numFmt w:val="lowerLetter"/>
      <w:lvlText w:val="%5."/>
      <w:lvlJc w:val="left"/>
      <w:pPr>
        <w:ind w:left="3600" w:hanging="360"/>
      </w:pPr>
    </w:lvl>
    <w:lvl w:ilvl="5" w:tplc="0452001B" w:tentative="1">
      <w:start w:val="1"/>
      <w:numFmt w:val="lowerRoman"/>
      <w:lvlText w:val="%6."/>
      <w:lvlJc w:val="right"/>
      <w:pPr>
        <w:ind w:left="4320" w:hanging="180"/>
      </w:pPr>
    </w:lvl>
    <w:lvl w:ilvl="6" w:tplc="0452000F" w:tentative="1">
      <w:start w:val="1"/>
      <w:numFmt w:val="decimal"/>
      <w:lvlText w:val="%7."/>
      <w:lvlJc w:val="left"/>
      <w:pPr>
        <w:ind w:left="5040" w:hanging="360"/>
      </w:pPr>
    </w:lvl>
    <w:lvl w:ilvl="7" w:tplc="04520019" w:tentative="1">
      <w:start w:val="1"/>
      <w:numFmt w:val="lowerLetter"/>
      <w:lvlText w:val="%8."/>
      <w:lvlJc w:val="left"/>
      <w:pPr>
        <w:ind w:left="5760" w:hanging="360"/>
      </w:pPr>
    </w:lvl>
    <w:lvl w:ilvl="8" w:tplc="045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EC0288"/>
    <w:multiLevelType w:val="hybridMultilevel"/>
    <w:tmpl w:val="7234C106"/>
    <w:lvl w:ilvl="0" w:tplc="C870F96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931C1A78">
      <w:start w:val="2"/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52001B" w:tentative="1">
      <w:start w:val="1"/>
      <w:numFmt w:val="lowerRoman"/>
      <w:lvlText w:val="%3."/>
      <w:lvlJc w:val="right"/>
      <w:pPr>
        <w:ind w:left="2160" w:hanging="180"/>
      </w:pPr>
    </w:lvl>
    <w:lvl w:ilvl="3" w:tplc="0452000F" w:tentative="1">
      <w:start w:val="1"/>
      <w:numFmt w:val="decimal"/>
      <w:lvlText w:val="%4."/>
      <w:lvlJc w:val="left"/>
      <w:pPr>
        <w:ind w:left="2880" w:hanging="360"/>
      </w:pPr>
    </w:lvl>
    <w:lvl w:ilvl="4" w:tplc="04520019" w:tentative="1">
      <w:start w:val="1"/>
      <w:numFmt w:val="lowerLetter"/>
      <w:lvlText w:val="%5."/>
      <w:lvlJc w:val="left"/>
      <w:pPr>
        <w:ind w:left="3600" w:hanging="360"/>
      </w:pPr>
    </w:lvl>
    <w:lvl w:ilvl="5" w:tplc="0452001B" w:tentative="1">
      <w:start w:val="1"/>
      <w:numFmt w:val="lowerRoman"/>
      <w:lvlText w:val="%6."/>
      <w:lvlJc w:val="right"/>
      <w:pPr>
        <w:ind w:left="4320" w:hanging="180"/>
      </w:pPr>
    </w:lvl>
    <w:lvl w:ilvl="6" w:tplc="0452000F" w:tentative="1">
      <w:start w:val="1"/>
      <w:numFmt w:val="decimal"/>
      <w:lvlText w:val="%7."/>
      <w:lvlJc w:val="left"/>
      <w:pPr>
        <w:ind w:left="5040" w:hanging="360"/>
      </w:pPr>
    </w:lvl>
    <w:lvl w:ilvl="7" w:tplc="04520019" w:tentative="1">
      <w:start w:val="1"/>
      <w:numFmt w:val="lowerLetter"/>
      <w:lvlText w:val="%8."/>
      <w:lvlJc w:val="left"/>
      <w:pPr>
        <w:ind w:left="5760" w:hanging="360"/>
      </w:pPr>
    </w:lvl>
    <w:lvl w:ilvl="8" w:tplc="045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58405C"/>
    <w:multiLevelType w:val="hybridMultilevel"/>
    <w:tmpl w:val="8F88FFDE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6CA843D5"/>
    <w:multiLevelType w:val="hybridMultilevel"/>
    <w:tmpl w:val="C106B39C"/>
    <w:lvl w:ilvl="0" w:tplc="C870F96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931C1A78">
      <w:start w:val="2"/>
      <w:numFmt w:val="bullet"/>
      <w:lvlText w:val="•"/>
      <w:lvlJc w:val="left"/>
      <w:pPr>
        <w:ind w:left="1800" w:hanging="720"/>
      </w:pPr>
      <w:rPr>
        <w:rFonts w:ascii="Calibri" w:eastAsiaTheme="minorHAnsi" w:hAnsi="Calibri" w:cs="Calibri" w:hint="default"/>
      </w:rPr>
    </w:lvl>
    <w:lvl w:ilvl="2" w:tplc="B916EF7E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52000F" w:tentative="1">
      <w:start w:val="1"/>
      <w:numFmt w:val="decimal"/>
      <w:lvlText w:val="%4."/>
      <w:lvlJc w:val="left"/>
      <w:pPr>
        <w:ind w:left="2880" w:hanging="360"/>
      </w:pPr>
    </w:lvl>
    <w:lvl w:ilvl="4" w:tplc="04520019" w:tentative="1">
      <w:start w:val="1"/>
      <w:numFmt w:val="lowerLetter"/>
      <w:lvlText w:val="%5."/>
      <w:lvlJc w:val="left"/>
      <w:pPr>
        <w:ind w:left="3600" w:hanging="360"/>
      </w:pPr>
    </w:lvl>
    <w:lvl w:ilvl="5" w:tplc="0452001B" w:tentative="1">
      <w:start w:val="1"/>
      <w:numFmt w:val="lowerRoman"/>
      <w:lvlText w:val="%6."/>
      <w:lvlJc w:val="right"/>
      <w:pPr>
        <w:ind w:left="4320" w:hanging="180"/>
      </w:pPr>
    </w:lvl>
    <w:lvl w:ilvl="6" w:tplc="0452000F" w:tentative="1">
      <w:start w:val="1"/>
      <w:numFmt w:val="decimal"/>
      <w:lvlText w:val="%7."/>
      <w:lvlJc w:val="left"/>
      <w:pPr>
        <w:ind w:left="5040" w:hanging="360"/>
      </w:pPr>
    </w:lvl>
    <w:lvl w:ilvl="7" w:tplc="04520019" w:tentative="1">
      <w:start w:val="1"/>
      <w:numFmt w:val="lowerLetter"/>
      <w:lvlText w:val="%8."/>
      <w:lvlJc w:val="left"/>
      <w:pPr>
        <w:ind w:left="5760" w:hanging="360"/>
      </w:pPr>
    </w:lvl>
    <w:lvl w:ilvl="8" w:tplc="045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6A7361"/>
    <w:multiLevelType w:val="hybridMultilevel"/>
    <w:tmpl w:val="3F04FE06"/>
    <w:lvl w:ilvl="0" w:tplc="C870F96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931C1A78">
      <w:start w:val="2"/>
      <w:numFmt w:val="bullet"/>
      <w:lvlText w:val="•"/>
      <w:lvlJc w:val="left"/>
      <w:pPr>
        <w:ind w:left="1800" w:hanging="720"/>
      </w:pPr>
      <w:rPr>
        <w:rFonts w:ascii="Calibri" w:eastAsiaTheme="minorHAnsi" w:hAnsi="Calibri" w:cs="Calibri" w:hint="default"/>
      </w:rPr>
    </w:lvl>
    <w:lvl w:ilvl="2" w:tplc="0452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0452000F" w:tentative="1">
      <w:start w:val="1"/>
      <w:numFmt w:val="decimal"/>
      <w:lvlText w:val="%4."/>
      <w:lvlJc w:val="left"/>
      <w:pPr>
        <w:ind w:left="2880" w:hanging="360"/>
      </w:pPr>
    </w:lvl>
    <w:lvl w:ilvl="4" w:tplc="04520019" w:tentative="1">
      <w:start w:val="1"/>
      <w:numFmt w:val="lowerLetter"/>
      <w:lvlText w:val="%5."/>
      <w:lvlJc w:val="left"/>
      <w:pPr>
        <w:ind w:left="3600" w:hanging="360"/>
      </w:pPr>
    </w:lvl>
    <w:lvl w:ilvl="5" w:tplc="0452001B" w:tentative="1">
      <w:start w:val="1"/>
      <w:numFmt w:val="lowerRoman"/>
      <w:lvlText w:val="%6."/>
      <w:lvlJc w:val="right"/>
      <w:pPr>
        <w:ind w:left="4320" w:hanging="180"/>
      </w:pPr>
    </w:lvl>
    <w:lvl w:ilvl="6" w:tplc="0452000F" w:tentative="1">
      <w:start w:val="1"/>
      <w:numFmt w:val="decimal"/>
      <w:lvlText w:val="%7."/>
      <w:lvlJc w:val="left"/>
      <w:pPr>
        <w:ind w:left="5040" w:hanging="360"/>
      </w:pPr>
    </w:lvl>
    <w:lvl w:ilvl="7" w:tplc="04520019" w:tentative="1">
      <w:start w:val="1"/>
      <w:numFmt w:val="lowerLetter"/>
      <w:lvlText w:val="%8."/>
      <w:lvlJc w:val="left"/>
      <w:pPr>
        <w:ind w:left="5760" w:hanging="360"/>
      </w:pPr>
    </w:lvl>
    <w:lvl w:ilvl="8" w:tplc="045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661D27"/>
    <w:multiLevelType w:val="hybridMultilevel"/>
    <w:tmpl w:val="4ECA2E12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5"/>
  </w:num>
  <w:num w:numId="4">
    <w:abstractNumId w:val="13"/>
  </w:num>
  <w:num w:numId="5">
    <w:abstractNumId w:val="4"/>
  </w:num>
  <w:num w:numId="6">
    <w:abstractNumId w:val="11"/>
  </w:num>
  <w:num w:numId="7">
    <w:abstractNumId w:val="9"/>
  </w:num>
  <w:num w:numId="8">
    <w:abstractNumId w:val="14"/>
  </w:num>
  <w:num w:numId="9">
    <w:abstractNumId w:val="0"/>
  </w:num>
  <w:num w:numId="10">
    <w:abstractNumId w:val="12"/>
  </w:num>
  <w:num w:numId="11">
    <w:abstractNumId w:val="2"/>
  </w:num>
  <w:num w:numId="12">
    <w:abstractNumId w:val="15"/>
  </w:num>
  <w:num w:numId="13">
    <w:abstractNumId w:val="7"/>
  </w:num>
  <w:num w:numId="14">
    <w:abstractNumId w:val="3"/>
  </w:num>
  <w:num w:numId="15">
    <w:abstractNumId w:val="1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1E10"/>
    <w:rsid w:val="000251D5"/>
    <w:rsid w:val="00110FAB"/>
    <w:rsid w:val="001B1E10"/>
    <w:rsid w:val="001C6662"/>
    <w:rsid w:val="001D6236"/>
    <w:rsid w:val="0027416C"/>
    <w:rsid w:val="00422E4F"/>
    <w:rsid w:val="004D7B0B"/>
    <w:rsid w:val="00502FC1"/>
    <w:rsid w:val="00600670"/>
    <w:rsid w:val="00667749"/>
    <w:rsid w:val="00755B3E"/>
    <w:rsid w:val="008360B6"/>
    <w:rsid w:val="008512E5"/>
    <w:rsid w:val="00990D9D"/>
    <w:rsid w:val="009F05CF"/>
    <w:rsid w:val="00AA3367"/>
    <w:rsid w:val="00B75810"/>
    <w:rsid w:val="00BE6E48"/>
    <w:rsid w:val="00C263C2"/>
    <w:rsid w:val="00C37441"/>
    <w:rsid w:val="00D92293"/>
    <w:rsid w:val="00DB3982"/>
    <w:rsid w:val="00E25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2FE0FA"/>
  <w15:chartTrackingRefBased/>
  <w15:docId w15:val="{053E6695-65B7-4F6C-9A99-2C3BF58D4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7749"/>
  </w:style>
  <w:style w:type="paragraph" w:styleId="Heading1">
    <w:name w:val="heading 1"/>
    <w:basedOn w:val="Normal"/>
    <w:next w:val="Normal"/>
    <w:link w:val="Heading1Char"/>
    <w:uiPriority w:val="9"/>
    <w:rsid w:val="00DB39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DB398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B398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rsid w:val="000251D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Cs/>
      <w:color w:val="2F5496" w:themeColor="accent1" w:themeShade="BF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WCtitle">
    <w:name w:val="EWC title"/>
    <w:basedOn w:val="Title"/>
    <w:next w:val="EWCheading1"/>
    <w:qFormat/>
    <w:rsid w:val="004D7B0B"/>
    <w:pPr>
      <w:spacing w:before="240" w:after="240"/>
    </w:pPr>
    <w:rPr>
      <w:rFonts w:cstheme="majorHAnsi"/>
      <w:b/>
      <w:bCs/>
      <w:sz w:val="52"/>
      <w:szCs w:val="52"/>
      <w:lang w:val="cy-GB"/>
    </w:rPr>
  </w:style>
  <w:style w:type="paragraph" w:styleId="Title">
    <w:name w:val="Title"/>
    <w:basedOn w:val="Normal"/>
    <w:next w:val="Normal"/>
    <w:link w:val="TitleChar"/>
    <w:uiPriority w:val="10"/>
    <w:rsid w:val="00DB398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B39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EWCheading1">
    <w:name w:val="EWC heading 1"/>
    <w:basedOn w:val="Heading1"/>
    <w:autoRedefine/>
    <w:qFormat/>
    <w:rsid w:val="00600670"/>
    <w:pPr>
      <w:spacing w:after="240" w:line="240" w:lineRule="auto"/>
    </w:pPr>
    <w:rPr>
      <w:rFonts w:cstheme="majorHAnsi"/>
      <w:b/>
      <w:color w:val="auto"/>
      <w:sz w:val="36"/>
      <w:lang w:val="cy-GB"/>
    </w:rPr>
  </w:style>
  <w:style w:type="character" w:customStyle="1" w:styleId="Heading1Char">
    <w:name w:val="Heading 1 Char"/>
    <w:basedOn w:val="DefaultParagraphFont"/>
    <w:link w:val="Heading1"/>
    <w:uiPriority w:val="9"/>
    <w:rsid w:val="00DB398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EWCheading2">
    <w:name w:val="EWC heading 2"/>
    <w:basedOn w:val="Heading2"/>
    <w:autoRedefine/>
    <w:qFormat/>
    <w:rsid w:val="00990D9D"/>
    <w:pPr>
      <w:spacing w:before="240" w:after="240" w:line="240" w:lineRule="auto"/>
    </w:pPr>
    <w:rPr>
      <w:rFonts w:cstheme="majorHAnsi"/>
      <w:b/>
      <w:color w:val="auto"/>
      <w:sz w:val="3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398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EWCheading3">
    <w:name w:val="EWC heading 3"/>
    <w:basedOn w:val="Heading3"/>
    <w:qFormat/>
    <w:rsid w:val="00990D9D"/>
    <w:pPr>
      <w:spacing w:before="160" w:after="120" w:line="240" w:lineRule="auto"/>
    </w:pPr>
    <w:rPr>
      <w:rFonts w:cstheme="majorHAnsi"/>
      <w:b/>
      <w:bCs/>
      <w:color w:val="auto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B398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EWCbody">
    <w:name w:val="EWC body"/>
    <w:basedOn w:val="Normal"/>
    <w:qFormat/>
    <w:rsid w:val="00990D9D"/>
    <w:pPr>
      <w:spacing w:line="240" w:lineRule="auto"/>
    </w:pPr>
    <w:rPr>
      <w:rFonts w:cstheme="minorHAnsi"/>
      <w:sz w:val="24"/>
      <w:szCs w:val="24"/>
    </w:rPr>
  </w:style>
  <w:style w:type="paragraph" w:styleId="ListParagraph">
    <w:name w:val="List Paragraph"/>
    <w:basedOn w:val="Normal"/>
    <w:autoRedefine/>
    <w:uiPriority w:val="34"/>
    <w:rsid w:val="00B75810"/>
    <w:pPr>
      <w:ind w:left="720"/>
      <w:contextualSpacing/>
    </w:pPr>
    <w:rPr>
      <w:sz w:val="24"/>
    </w:rPr>
  </w:style>
  <w:style w:type="paragraph" w:customStyle="1" w:styleId="EWCtablebody">
    <w:name w:val="EWC table body"/>
    <w:basedOn w:val="EWCbody"/>
    <w:next w:val="EWCbody"/>
    <w:qFormat/>
    <w:rsid w:val="00755B3E"/>
    <w:pPr>
      <w:spacing w:after="0"/>
    </w:pPr>
  </w:style>
  <w:style w:type="character" w:customStyle="1" w:styleId="Heading4Char">
    <w:name w:val="Heading 4 Char"/>
    <w:basedOn w:val="DefaultParagraphFont"/>
    <w:link w:val="Heading4"/>
    <w:uiPriority w:val="9"/>
    <w:rsid w:val="000251D5"/>
    <w:rPr>
      <w:rFonts w:asciiTheme="majorHAnsi" w:eastAsiaTheme="majorEastAsia" w:hAnsiTheme="majorHAnsi" w:cstheme="majorBidi"/>
      <w:iCs/>
      <w:color w:val="2F5496" w:themeColor="accent1" w:themeShade="BF"/>
      <w:sz w:val="24"/>
    </w:rPr>
  </w:style>
  <w:style w:type="paragraph" w:customStyle="1" w:styleId="EWCheading4">
    <w:name w:val="EWC heading 4"/>
    <w:basedOn w:val="EWCbody"/>
    <w:qFormat/>
    <w:rsid w:val="00990D9D"/>
    <w:rPr>
      <w:rFonts w:asciiTheme="majorHAnsi" w:hAnsiTheme="majorHAnsi" w:cstheme="majorHAnsi"/>
      <w:i/>
      <w:iCs/>
    </w:rPr>
  </w:style>
  <w:style w:type="paragraph" w:styleId="Header">
    <w:name w:val="header"/>
    <w:basedOn w:val="Normal"/>
    <w:link w:val="HeaderChar"/>
    <w:uiPriority w:val="99"/>
    <w:unhideWhenUsed/>
    <w:rsid w:val="008512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12E5"/>
  </w:style>
  <w:style w:type="paragraph" w:styleId="Footer">
    <w:name w:val="footer"/>
    <w:basedOn w:val="Normal"/>
    <w:link w:val="FooterChar"/>
    <w:uiPriority w:val="99"/>
    <w:unhideWhenUsed/>
    <w:rsid w:val="008512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12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1591</Words>
  <Characters>9074</Characters>
  <Application>Microsoft Office Word</Application>
  <DocSecurity>0</DocSecurity>
  <Lines>75</Lines>
  <Paragraphs>21</Paragraphs>
  <ScaleCrop>false</ScaleCrop>
  <Company/>
  <LinksUpToDate>false</LinksUpToDate>
  <CharactersWithSpaces>10644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Sioned Wyn</dc:creator>
  <cp:keywords/>
  <dc:description/>
  <cp:lastModifiedBy>Louise Deeley</cp:lastModifiedBy>
  <cp:revision>4</cp:revision>
  <dcterms:created xsi:type="dcterms:W3CDTF">2026-01-14T13:10:00Z</dcterms:created>
  <dcterms:modified xsi:type="dcterms:W3CDTF">2026-02-18T09:42:00Z</dcterms:modified>
</cp:coreProperties>
</file>